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Pr="00FB4BE5" w:rsidRDefault="000D34E0" w:rsidP="00D461D1">
      <w:pPr>
        <w:spacing w:after="0" w:line="259" w:lineRule="auto"/>
        <w:ind w:left="-1133" w:right="10821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D34E0" w:rsidRDefault="000D34E0" w:rsidP="00B50DD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4E0" w:rsidRDefault="000D34E0" w:rsidP="00B50DD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4E0" w:rsidRDefault="000D34E0" w:rsidP="00B245BA">
      <w:pPr>
        <w:spacing w:after="0" w:line="259" w:lineRule="auto"/>
        <w:ind w:left="-1133" w:firstLine="0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/>
          <w:b/>
          <w:color w:val="auto"/>
          <w:sz w:val="36"/>
          <w:szCs w:val="36"/>
        </w:rPr>
        <w:t>ПРОЕКТ</w:t>
      </w:r>
    </w:p>
    <w:p w:rsidR="000D34E0" w:rsidRPr="00B245BA" w:rsidRDefault="000D34E0" w:rsidP="00B245BA">
      <w:pPr>
        <w:spacing w:after="0" w:line="259" w:lineRule="auto"/>
        <w:ind w:left="-1133" w:firstLine="0"/>
        <w:jc w:val="center"/>
        <w:rPr>
          <w:rFonts w:cs="Times New Roman"/>
          <w:b/>
          <w:color w:val="auto"/>
          <w:sz w:val="36"/>
          <w:szCs w:val="36"/>
        </w:rPr>
      </w:pPr>
      <w:r w:rsidRPr="00B245BA">
        <w:rPr>
          <w:rFonts w:cs="Times New Roman"/>
          <w:b/>
          <w:color w:val="auto"/>
          <w:sz w:val="36"/>
          <w:szCs w:val="36"/>
        </w:rPr>
        <w:t xml:space="preserve">ПРАВИЛА ПРОВЕДЕНИЯ </w:t>
      </w:r>
    </w:p>
    <w:p w:rsidR="000D34E0" w:rsidRPr="00B245BA" w:rsidRDefault="000D34E0" w:rsidP="00B245BA">
      <w:pPr>
        <w:spacing w:after="0" w:line="259" w:lineRule="auto"/>
        <w:ind w:left="-1133" w:firstLine="0"/>
        <w:jc w:val="center"/>
        <w:rPr>
          <w:rFonts w:cs="Times New Roman"/>
          <w:b/>
          <w:color w:val="auto"/>
          <w:sz w:val="36"/>
          <w:szCs w:val="36"/>
        </w:rPr>
      </w:pPr>
      <w:r w:rsidRPr="00B245BA">
        <w:rPr>
          <w:rFonts w:cs="Times New Roman"/>
          <w:b/>
          <w:color w:val="auto"/>
          <w:sz w:val="36"/>
          <w:szCs w:val="36"/>
        </w:rPr>
        <w:t>ПОРОДНЫХ</w:t>
      </w:r>
      <w:r>
        <w:rPr>
          <w:rFonts w:cs="Times New Roman"/>
          <w:b/>
          <w:color w:val="auto"/>
          <w:sz w:val="36"/>
          <w:szCs w:val="36"/>
        </w:rPr>
        <w:t xml:space="preserve"> </w:t>
      </w:r>
      <w:r w:rsidRPr="00B245BA">
        <w:rPr>
          <w:rFonts w:cs="Times New Roman"/>
          <w:b/>
          <w:color w:val="auto"/>
          <w:sz w:val="36"/>
          <w:szCs w:val="36"/>
        </w:rPr>
        <w:t>ИСПЫТАНИЙ</w:t>
      </w:r>
      <w:r>
        <w:rPr>
          <w:rFonts w:cs="Times New Roman"/>
          <w:b/>
          <w:color w:val="auto"/>
          <w:sz w:val="36"/>
          <w:szCs w:val="36"/>
        </w:rPr>
        <w:t xml:space="preserve"> </w:t>
      </w:r>
      <w:r w:rsidRPr="00B245BA">
        <w:rPr>
          <w:rFonts w:cs="Times New Roman"/>
          <w:b/>
          <w:color w:val="auto"/>
          <w:sz w:val="36"/>
          <w:szCs w:val="36"/>
        </w:rPr>
        <w:t>РЕТРИВЕРОВ</w:t>
      </w:r>
    </w:p>
    <w:p w:rsidR="000D34E0" w:rsidRPr="00B245BA" w:rsidRDefault="000D34E0" w:rsidP="00B245BA">
      <w:pPr>
        <w:spacing w:after="0" w:line="259" w:lineRule="auto"/>
        <w:ind w:left="-1133" w:firstLine="0"/>
        <w:jc w:val="center"/>
        <w:rPr>
          <w:rFonts w:cs="Times New Roman"/>
          <w:b/>
          <w:color w:val="auto"/>
          <w:sz w:val="28"/>
          <w:szCs w:val="28"/>
        </w:rPr>
      </w:pPr>
      <w:r w:rsidRPr="00B245BA">
        <w:rPr>
          <w:rFonts w:cs="Times New Roman"/>
          <w:b/>
          <w:color w:val="auto"/>
          <w:sz w:val="28"/>
          <w:szCs w:val="28"/>
        </w:rPr>
        <w:t>(</w:t>
      </w:r>
      <w:r>
        <w:rPr>
          <w:rFonts w:cs="Times New Roman"/>
          <w:b/>
          <w:color w:val="auto"/>
          <w:sz w:val="28"/>
          <w:szCs w:val="28"/>
        </w:rPr>
        <w:t>квалификация</w:t>
      </w:r>
      <w:r w:rsidRPr="00B245BA">
        <w:rPr>
          <w:rFonts w:cs="Times New Roman"/>
          <w:b/>
          <w:color w:val="auto"/>
          <w:sz w:val="28"/>
          <w:szCs w:val="28"/>
        </w:rPr>
        <w:t>)</w:t>
      </w:r>
    </w:p>
    <w:p w:rsidR="000D34E0" w:rsidRPr="00B245BA" w:rsidRDefault="000D34E0" w:rsidP="00074EFE">
      <w:pPr>
        <w:spacing w:after="0" w:line="259" w:lineRule="auto"/>
        <w:ind w:left="-1133"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074EFE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0D34E0" w:rsidRPr="00FB4BE5" w:rsidRDefault="000D34E0" w:rsidP="00294C3A">
      <w:pPr>
        <w:spacing w:after="0" w:line="259" w:lineRule="auto"/>
        <w:ind w:left="-1133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B4BE5">
        <w:rPr>
          <w:rFonts w:ascii="Times New Roman" w:hAnsi="Times New Roman" w:cs="Times New Roman"/>
          <w:b/>
          <w:color w:val="auto"/>
          <w:szCs w:val="24"/>
        </w:rPr>
        <w:t>Москва 202</w:t>
      </w:r>
      <w:r>
        <w:rPr>
          <w:rFonts w:ascii="Times New Roman" w:hAnsi="Times New Roman" w:cs="Times New Roman"/>
          <w:b/>
          <w:color w:val="auto"/>
          <w:szCs w:val="24"/>
        </w:rPr>
        <w:t>2</w:t>
      </w:r>
    </w:p>
    <w:p w:rsidR="000D34E0" w:rsidRPr="00FB4BE5" w:rsidRDefault="000D34E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br w:type="page"/>
      </w:r>
    </w:p>
    <w:p w:rsidR="000D34E0" w:rsidRPr="00B43E7E" w:rsidRDefault="000D34E0" w:rsidP="00BE331E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ПОРОДНЫЕИСПЫТАНИЯ РЕТРИВЕРОВ (далее ПИР) 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тся с целью выявлениясобак, обладающих типичными породными качествами </w:t>
      </w:r>
      <w:r>
        <w:rPr>
          <w:rFonts w:ascii="Times New Roman" w:hAnsi="Times New Roman" w:cs="Times New Roman"/>
          <w:color w:val="auto"/>
          <w:sz w:val="28"/>
          <w:szCs w:val="28"/>
        </w:rPr>
        <w:t>ретриверов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, учитываемых при племенной работе,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также собак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пригодных для дальнейшего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участия в Охотничь</w:t>
      </w:r>
      <w:r>
        <w:rPr>
          <w:rFonts w:ascii="Times New Roman" w:hAnsi="Times New Roman" w:cs="Times New Roman"/>
          <w:color w:val="auto"/>
          <w:sz w:val="28"/>
          <w:szCs w:val="28"/>
        </w:rPr>
        <w:t>ихСостязаниях,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Филд Трайлах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охотах</w:t>
      </w:r>
    </w:p>
    <w:p w:rsidR="000D34E0" w:rsidRDefault="000D34E0" w:rsidP="007661E4">
      <w:pPr>
        <w:spacing w:after="0" w:line="240" w:lineRule="auto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Default="000D34E0" w:rsidP="00EA21B0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ОБЩИЕ ТРЕБОВАНИЯ </w:t>
      </w:r>
    </w:p>
    <w:p w:rsidR="000D34E0" w:rsidRPr="006F1AF5" w:rsidRDefault="000D34E0" w:rsidP="00FB0416">
      <w:pPr>
        <w:pStyle w:val="ListParagraph"/>
        <w:numPr>
          <w:ilvl w:val="1"/>
          <w:numId w:val="14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i/>
          <w:strike/>
          <w:color w:val="auto"/>
          <w:sz w:val="28"/>
          <w:szCs w:val="28"/>
        </w:rPr>
      </w:pPr>
      <w:bookmarkStart w:id="0" w:name="_Hlk99568648"/>
      <w:bookmarkStart w:id="1" w:name="_Hlk67338907"/>
      <w:r w:rsidRPr="006F1AF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Время и условия проведения</w:t>
      </w:r>
    </w:p>
    <w:bookmarkEnd w:id="0"/>
    <w:p w:rsidR="000D34E0" w:rsidRPr="00FB0416" w:rsidRDefault="000D34E0" w:rsidP="00FB0416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Pr="00FB0416">
        <w:rPr>
          <w:rFonts w:ascii="Times New Roman" w:hAnsi="Times New Roman" w:cs="Times New Roman"/>
          <w:color w:val="auto"/>
          <w:sz w:val="28"/>
          <w:szCs w:val="28"/>
        </w:rPr>
        <w:t xml:space="preserve">Р может проводится вне зависимости от охотничьего сезона </w:t>
      </w:r>
      <w:bookmarkStart w:id="2" w:name="_Hlk99568615"/>
    </w:p>
    <w:p w:rsidR="000D34E0" w:rsidRPr="006C5D2B" w:rsidRDefault="000D34E0" w:rsidP="00FB0416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Pr="006C5D2B">
        <w:rPr>
          <w:rFonts w:ascii="Times New Roman" w:hAnsi="Times New Roman" w:cs="Times New Roman"/>
          <w:color w:val="auto"/>
          <w:sz w:val="28"/>
          <w:szCs w:val="28"/>
        </w:rPr>
        <w:t xml:space="preserve">Р </w:t>
      </w:r>
      <w:bookmarkStart w:id="3" w:name="_Hlk79768119"/>
      <w:r w:rsidRPr="006C5D2B">
        <w:rPr>
          <w:rFonts w:ascii="Times New Roman" w:hAnsi="Times New Roman" w:cs="Times New Roman"/>
          <w:color w:val="auto"/>
          <w:sz w:val="28"/>
          <w:szCs w:val="28"/>
        </w:rPr>
        <w:t>должен проводиться на местности, типичной для охоты с ре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тривером в данном регионе</w:t>
      </w:r>
      <w:bookmarkEnd w:id="3"/>
    </w:p>
    <w:p w:rsidR="000D34E0" w:rsidRPr="006F1AF5" w:rsidRDefault="000D34E0" w:rsidP="00FB0416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Угодья должны содержать водный ареал с берегом легким для захода и достаточно большой акваторией, чтобы при выполнении подачи с воды у собаки была возможность плыть до тушки дичи не менее </w:t>
      </w:r>
      <w:smartTag w:uri="urn:schemas-microsoft-com:office:smarttags" w:element="metricconverter">
        <w:smartTagPr>
          <w:attr w:name="ProductID" w:val="20 м"/>
        </w:smartTagPr>
        <w:r w:rsidRPr="00B43E7E">
          <w:rPr>
            <w:rFonts w:ascii="Times New Roman" w:hAnsi="Times New Roman" w:cs="Times New Roman"/>
            <w:color w:val="auto"/>
            <w:sz w:val="28"/>
            <w:szCs w:val="28"/>
          </w:rPr>
          <w:t>20 м</w:t>
        </w:r>
      </w:smartTag>
    </w:p>
    <w:p w:rsidR="000D34E0" w:rsidRPr="006F1AF5" w:rsidRDefault="000D34E0" w:rsidP="00FB0416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не проводится:</w:t>
      </w:r>
    </w:p>
    <w:p w:rsidR="000D34E0" w:rsidRPr="006F1AF5" w:rsidRDefault="000D34E0" w:rsidP="00FB0416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при наличии льда на водоеме</w:t>
      </w:r>
    </w:p>
    <w:p w:rsidR="000D34E0" w:rsidRPr="006F1AF5" w:rsidRDefault="000D34E0" w:rsidP="00FB0416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при температуре воздуха выше 30</w:t>
      </w: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  <w:vertAlign w:val="superscript"/>
        </w:rPr>
        <w:t>0</w:t>
      </w: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 xml:space="preserve">С </w:t>
      </w:r>
    </w:p>
    <w:p w:rsidR="000D34E0" w:rsidRPr="006F1AF5" w:rsidRDefault="000D34E0" w:rsidP="00FB0416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при надвигающейся грозе и во время нее</w:t>
      </w:r>
    </w:p>
    <w:p w:rsidR="000D34E0" w:rsidRPr="006F1AF5" w:rsidRDefault="000D34E0" w:rsidP="00FB0416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при недостаточной видимости (сумерки, густой туман)</w:t>
      </w:r>
      <w:bookmarkEnd w:id="2"/>
    </w:p>
    <w:p w:rsidR="000D34E0" w:rsidRPr="006C5D2B" w:rsidRDefault="000D34E0" w:rsidP="006C5D2B">
      <w:pPr>
        <w:pStyle w:val="ListParagraph"/>
        <w:numPr>
          <w:ilvl w:val="1"/>
          <w:numId w:val="14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6C5D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ичь</w:t>
      </w:r>
    </w:p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Hlk79768251"/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bookmarkEnd w:id="4"/>
      <w:r w:rsidRPr="00B43E7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Р используется «холодная» дичь </w:t>
      </w:r>
    </w:p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75204143"/>
      <w:r w:rsidRPr="00B43E7E">
        <w:rPr>
          <w:rFonts w:ascii="Times New Roman" w:hAnsi="Times New Roman" w:cs="Times New Roman"/>
          <w:color w:val="auto"/>
          <w:sz w:val="28"/>
          <w:szCs w:val="28"/>
        </w:rPr>
        <w:t>Для работы на воде должны использоваться виды водоплавающих птиц</w:t>
      </w:r>
      <w:bookmarkEnd w:id="5"/>
    </w:p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В ареале обыска может использоваться только один вид птиц </w:t>
      </w:r>
    </w:p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Для всех собак используется одинаковый набор дичи </w:t>
      </w:r>
    </w:p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79768353"/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Дичь должна быть в хорошем состоянии, не поврежденная, замороженная дичь должна быть полностью оттаявшей </w:t>
      </w:r>
    </w:p>
    <w:bookmarkEnd w:id="6"/>
    <w:p w:rsidR="000D34E0" w:rsidRPr="00B43E7E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Охраняемые в регионе проведения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виды дичи не используются</w:t>
      </w:r>
    </w:p>
    <w:p w:rsidR="000D34E0" w:rsidRDefault="000D34E0" w:rsidP="006B0350">
      <w:pPr>
        <w:pStyle w:val="ListParagraph"/>
        <w:numPr>
          <w:ilvl w:val="2"/>
          <w:numId w:val="14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Потасковый след желательно протягивать тушкой кролика или зайца (возможно птицей)</w:t>
      </w:r>
    </w:p>
    <w:p w:rsidR="000D34E0" w:rsidRPr="006F1AF5" w:rsidRDefault="000D34E0" w:rsidP="001E0582">
      <w:pPr>
        <w:pStyle w:val="ListParagraph"/>
        <w:numPr>
          <w:ilvl w:val="1"/>
          <w:numId w:val="14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7" w:name="_Hlk99567919"/>
      <w:r w:rsidRPr="006F1AF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Прочие положения</w:t>
      </w:r>
      <w:bookmarkEnd w:id="7"/>
    </w:p>
    <w:p w:rsidR="000D34E0" w:rsidRPr="006F1AF5" w:rsidRDefault="000D34E0" w:rsidP="001E0582">
      <w:pPr>
        <w:pStyle w:val="ListParagraph"/>
        <w:numPr>
          <w:ilvl w:val="2"/>
          <w:numId w:val="14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83896382"/>
      <w:r w:rsidRPr="006F1AF5">
        <w:rPr>
          <w:rFonts w:ascii="Times New Roman" w:hAnsi="Times New Roman" w:cs="Times New Roman"/>
          <w:color w:val="auto"/>
          <w:sz w:val="28"/>
          <w:szCs w:val="28"/>
        </w:rPr>
        <w:t>Зрители должны быть расположены таким образом, чтобы не мешать взаимодействию ведущего с собакой</w:t>
      </w:r>
    </w:p>
    <w:p w:rsidR="000D34E0" w:rsidRPr="006F1AF5" w:rsidRDefault="000D34E0" w:rsidP="001E0582">
      <w:pPr>
        <w:pStyle w:val="ListParagraph"/>
        <w:numPr>
          <w:ilvl w:val="2"/>
          <w:numId w:val="14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Hlk82699811"/>
      <w:bookmarkStart w:id="10" w:name="_Hlk83896477"/>
      <w:bookmarkStart w:id="11" w:name="_Hlk79766381"/>
      <w:r w:rsidRPr="006F1AF5">
        <w:rPr>
          <w:rFonts w:ascii="Times New Roman" w:hAnsi="Times New Roman" w:cs="Times New Roman"/>
          <w:color w:val="auto"/>
          <w:sz w:val="28"/>
          <w:szCs w:val="28"/>
        </w:rPr>
        <w:t>Участники в зоне ожидания не должны видеть ареал работы и работающую собаку</w:t>
      </w:r>
      <w:bookmarkEnd w:id="8"/>
      <w:bookmarkEnd w:id="9"/>
    </w:p>
    <w:bookmarkEnd w:id="10"/>
    <w:p w:rsidR="000D34E0" w:rsidRPr="006F1AF5" w:rsidRDefault="000D34E0" w:rsidP="001E0582">
      <w:pPr>
        <w:pStyle w:val="ListParagraph"/>
        <w:numPr>
          <w:ilvl w:val="2"/>
          <w:numId w:val="14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Собака не должна видеть закладку дичи в ареалы работы</w:t>
      </w:r>
    </w:p>
    <w:bookmarkEnd w:id="11"/>
    <w:p w:rsidR="000D34E0" w:rsidRDefault="000D34E0" w:rsidP="001E0582">
      <w:pPr>
        <w:pStyle w:val="ListParagraph"/>
        <w:numPr>
          <w:ilvl w:val="2"/>
          <w:numId w:val="14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Организатор несет ответственность за соблюдение правил и регламента</w:t>
      </w:r>
    </w:p>
    <w:p w:rsidR="000D34E0" w:rsidRPr="006F1AF5" w:rsidRDefault="000D34E0" w:rsidP="001E0582">
      <w:pPr>
        <w:pStyle w:val="ListParagraph"/>
        <w:numPr>
          <w:ilvl w:val="0"/>
          <w:numId w:val="1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2" w:name="_Hlk99567242"/>
      <w:r w:rsidRPr="006F1AF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УЧАСТНИКАМ</w:t>
      </w:r>
    </w:p>
    <w:p w:rsidR="000D34E0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Hlk79766151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допускаются собаки пород, принадлежащие 1-ой секции 8-ой группы </w:t>
      </w:r>
      <w:r w:rsidRPr="006F1AF5">
        <w:rPr>
          <w:rFonts w:ascii="Times New Roman" w:hAnsi="Times New Roman" w:cs="Times New Roman"/>
          <w:color w:val="auto"/>
          <w:sz w:val="28"/>
          <w:szCs w:val="28"/>
          <w:lang w:val="en-US"/>
        </w:rPr>
        <w:t>FCI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9 месяцев (возраст собаки определяется на день проведения состязаний)</w:t>
      </w:r>
    </w:p>
    <w:p w:rsidR="000D34E0" w:rsidRPr="006F1AF5" w:rsidRDefault="000D34E0" w:rsidP="00966E64">
      <w:pPr>
        <w:pStyle w:val="ListParagraph"/>
        <w:spacing w:after="0" w:line="240" w:lineRule="auto"/>
        <w:ind w:left="851" w:firstLine="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6F1AF5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Собака должна иметь: </w:t>
      </w:r>
    </w:p>
    <w:p w:rsidR="000D34E0" w:rsidRPr="006F1AF5" w:rsidRDefault="000D34E0" w:rsidP="001E0582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родословные документы, признаваемые РКФ или </w:t>
      </w:r>
      <w:bookmarkEnd w:id="13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в любой стране-члене или </w:t>
      </w: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контракт-партнере FCI</w:t>
      </w:r>
    </w:p>
    <w:p w:rsidR="000D34E0" w:rsidRPr="006F1AF5" w:rsidRDefault="000D34E0" w:rsidP="001E0582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Hlk79766214"/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ветеринарное свидетельство с отметкой о вакцинации от бешенства, действительной на момент проведения мероприятий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D34E0" w:rsidRPr="006F1AF5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Hlk83895312"/>
      <w:bookmarkEnd w:id="14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допускаются больные собаки, течные, находящиеся на втором месяце беременности и щенные суки </w:t>
      </w:r>
      <w:bookmarkEnd w:id="15"/>
    </w:p>
    <w:p w:rsidR="000D34E0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824BE">
        <w:rPr>
          <w:rFonts w:ascii="Times New Roman" w:hAnsi="Times New Roman" w:cs="Times New Roman"/>
          <w:color w:val="auto"/>
          <w:sz w:val="28"/>
          <w:szCs w:val="28"/>
        </w:rPr>
        <w:t xml:space="preserve">о время прохождения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E824BE">
        <w:rPr>
          <w:rFonts w:ascii="Times New Roman" w:hAnsi="Times New Roman" w:cs="Times New Roman"/>
          <w:color w:val="auto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Pr="00925CD2">
        <w:rPr>
          <w:rFonts w:ascii="Times New Roman" w:hAnsi="Times New Roman" w:cs="Times New Roman"/>
          <w:color w:val="auto"/>
          <w:sz w:val="28"/>
          <w:szCs w:val="28"/>
        </w:rPr>
        <w:t xml:space="preserve">лакомства для поощрения собаки </w:t>
      </w:r>
    </w:p>
    <w:p w:rsidR="000D34E0" w:rsidRPr="00147A80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обязаны обеспечить надлежащий контроль за собакой в месте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</w:p>
    <w:p w:rsidR="000D34E0" w:rsidRDefault="000D34E0" w:rsidP="001E058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147A80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147A80">
        <w:rPr>
          <w:rFonts w:ascii="Times New Roman" w:hAnsi="Times New Roman" w:cs="Times New Roman"/>
          <w:color w:val="auto"/>
          <w:sz w:val="28"/>
          <w:szCs w:val="28"/>
        </w:rPr>
        <w:t xml:space="preserve"> не должны оспаривать решения судьи или критиковать организаторов, стрелков, помощников, угодья</w:t>
      </w:r>
    </w:p>
    <w:p w:rsidR="000D34E0" w:rsidRPr="00817214" w:rsidRDefault="000D34E0" w:rsidP="007B46BF">
      <w:pPr>
        <w:pStyle w:val="ListParagraph"/>
        <w:spacing w:after="0" w:line="240" w:lineRule="auto"/>
        <w:ind w:left="851" w:firstLine="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2"/>
    <w:p w:rsidR="000D34E0" w:rsidRPr="006F1AF5" w:rsidRDefault="000D34E0" w:rsidP="00C16D22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</w:t>
      </w:r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Задания </w:t>
      </w:r>
      <w:r w:rsidRPr="0082778F">
        <w:rPr>
          <w:rFonts w:ascii="Times New Roman" w:hAnsi="Times New Roman" w:cs="Times New Roman"/>
          <w:iCs/>
          <w:color w:val="auto"/>
          <w:sz w:val="28"/>
          <w:szCs w:val="28"/>
        </w:rPr>
        <w:t>моделируются в зависимости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от</w:t>
      </w:r>
      <w:r w:rsidRPr="0082778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условий в конкретных охотничьих угодиях</w:t>
      </w:r>
    </w:p>
    <w:p w:rsidR="000D34E0" w:rsidRPr="00B43E7E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Задания выполняются в определенной последовательности, описанной в п.4 настоящих Правил</w:t>
      </w:r>
    </w:p>
    <w:p w:rsidR="000D34E0" w:rsidRPr="00B43E7E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Перед началом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Р проводится вводный инструктаж по организационным вопросам </w:t>
      </w:r>
      <w:bookmarkStart w:id="16" w:name="_Hlk79759466"/>
      <w:r w:rsidRPr="00B43E7E">
        <w:rPr>
          <w:rFonts w:ascii="Times New Roman" w:hAnsi="Times New Roman" w:cs="Times New Roman"/>
          <w:color w:val="auto"/>
          <w:sz w:val="28"/>
          <w:szCs w:val="28"/>
        </w:rPr>
        <w:t>и регламенту проведения</w:t>
      </w:r>
      <w:bookmarkEnd w:id="16"/>
    </w:p>
    <w:p w:rsidR="000D34E0" w:rsidRPr="00B43E7E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выступления собак определяется жеребьевкой </w:t>
      </w:r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Hlk79761058"/>
      <w:r w:rsidRPr="00B43E7E">
        <w:rPr>
          <w:rFonts w:ascii="Times New Roman" w:hAnsi="Times New Roman" w:cs="Times New Roman"/>
          <w:color w:val="auto"/>
          <w:sz w:val="28"/>
          <w:szCs w:val="28"/>
        </w:rPr>
        <w:t>Необходимо обеспечить максимально равные условия прохождения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для всех участников</w:t>
      </w:r>
      <w:bookmarkEnd w:id="17"/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Для проверки выполняемости заданий в конкретных условиях, используется «нулевая» собака, не участвующая в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</w:t>
      </w:r>
      <w:bookmarkStart w:id="18" w:name="_Hlk75544634"/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Все участники обязаны выполнять указания судей</w:t>
      </w:r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Hlk79762532"/>
      <w:r w:rsidRPr="006F1AF5">
        <w:rPr>
          <w:rFonts w:ascii="Times New Roman" w:hAnsi="Times New Roman" w:cs="Times New Roman"/>
          <w:color w:val="auto"/>
          <w:sz w:val="28"/>
          <w:szCs w:val="28"/>
        </w:rPr>
        <w:t>Для управления собакой рекомендуется использовать свисток</w:t>
      </w:r>
      <w:bookmarkEnd w:id="19"/>
    </w:p>
    <w:p w:rsidR="000D34E0" w:rsidRPr="00B43E7E" w:rsidRDefault="000D34E0" w:rsidP="0047290F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Поводок снимается с собаки и надевается обратно по разрешению судьи</w:t>
      </w:r>
    </w:p>
    <w:p w:rsidR="000D34E0" w:rsidRPr="00B43E7E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При проведении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выстрелыпроизводятся из охотничьего ружья, для каждой собаки - не менее трёх выстрелов</w:t>
      </w:r>
    </w:p>
    <w:p w:rsidR="000D34E0" w:rsidRDefault="000D34E0" w:rsidP="00C16D22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Hlk66903612"/>
      <w:r w:rsidRPr="00B43E7E">
        <w:rPr>
          <w:rFonts w:ascii="Times New Roman" w:hAnsi="Times New Roman" w:cs="Times New Roman"/>
          <w:color w:val="auto"/>
          <w:sz w:val="28"/>
          <w:szCs w:val="28"/>
        </w:rPr>
        <w:t>В ходе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собака должна выполнить подачи с воды и с суши, включая потасковый след</w:t>
      </w:r>
      <w:bookmarkEnd w:id="18"/>
      <w:bookmarkEnd w:id="20"/>
    </w:p>
    <w:p w:rsidR="000D34E0" w:rsidRDefault="000D34E0" w:rsidP="0047290F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Hlk99739253"/>
      <w:r w:rsidRPr="006542F2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6542F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организаторы, помощники и судьи должны обеспечить безопасность участникам и собакам</w:t>
      </w:r>
    </w:p>
    <w:p w:rsidR="000D34E0" w:rsidRPr="006542F2" w:rsidRDefault="000D34E0" w:rsidP="007B46BF">
      <w:pPr>
        <w:pStyle w:val="ListParagraph"/>
        <w:spacing w:after="0" w:line="240" w:lineRule="auto"/>
        <w:ind w:left="851" w:firstLine="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bookmarkEnd w:id="21"/>
    <w:p w:rsidR="000D34E0" w:rsidRPr="006F1AF5" w:rsidRDefault="000D34E0" w:rsidP="0047290F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РЕГЛАМЕНТ </w:t>
      </w:r>
      <w:r w:rsidRPr="006F1AF5">
        <w:rPr>
          <w:rFonts w:ascii="Times New Roman" w:hAnsi="Times New Roman" w:cs="Times New Roman"/>
          <w:b/>
          <w:color w:val="auto"/>
          <w:sz w:val="28"/>
          <w:szCs w:val="28"/>
        </w:rPr>
        <w:t>ВЫСТУПЛЕНИ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:rsidR="000D34E0" w:rsidRDefault="000D34E0" w:rsidP="0047290F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Задания составляются таким образом, чтобы судья мог оценить </w:t>
      </w:r>
      <w:r w:rsidRPr="002C5D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врожденные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качества ретриверов и выявить собак пригодных для дальнейшего обучения</w:t>
      </w:r>
    </w:p>
    <w:p w:rsidR="000D34E0" w:rsidRPr="002C5D33" w:rsidRDefault="000D34E0" w:rsidP="0047290F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C5D33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Проверка поведения</w:t>
      </w:r>
    </w:p>
    <w:p w:rsidR="000D34E0" w:rsidRDefault="000D34E0" w:rsidP="002C5D33">
      <w:pPr>
        <w:pStyle w:val="ListParagraph"/>
        <w:spacing w:after="0" w:line="240" w:lineRule="auto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7290F">
        <w:rPr>
          <w:rFonts w:ascii="Times New Roman" w:hAnsi="Times New Roman" w:cs="Times New Roman"/>
          <w:color w:val="auto"/>
          <w:sz w:val="28"/>
          <w:szCs w:val="28"/>
        </w:rPr>
        <w:t>Для оценки социального поведения судья, в</w:t>
      </w:r>
      <w:r w:rsidRPr="00B43E7E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места проведения 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3E7E">
        <w:rPr>
          <w:rFonts w:ascii="Times New Roman" w:hAnsi="Times New Roman" w:cs="Times New Roman"/>
          <w:sz w:val="28"/>
          <w:szCs w:val="28"/>
        </w:rPr>
        <w:t>Р, собирает участников с собаками на поводках в группу. В группе должны присутствовать собаки разного пола, при необходимости можно привлекать не участвующих в 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3E7E">
        <w:rPr>
          <w:rFonts w:ascii="Times New Roman" w:hAnsi="Times New Roman" w:cs="Times New Roman"/>
          <w:sz w:val="28"/>
          <w:szCs w:val="28"/>
        </w:rPr>
        <w:t xml:space="preserve">Р собак. </w:t>
      </w:r>
    </w:p>
    <w:p w:rsidR="000D34E0" w:rsidRPr="00B43E7E" w:rsidRDefault="000D34E0" w:rsidP="002C5D33">
      <w:pPr>
        <w:pStyle w:val="ListParagraph"/>
        <w:spacing w:after="0" w:line="240" w:lineRule="auto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43E7E">
        <w:rPr>
          <w:rFonts w:ascii="Times New Roman" w:hAnsi="Times New Roman" w:cs="Times New Roman"/>
          <w:sz w:val="28"/>
          <w:szCs w:val="28"/>
        </w:rPr>
        <w:t>Собака, демонстрирующая трусливое, агрессивное, перевозбужденное поведение, а также чрезмерную вокализацию, не допускается к работе на воде</w:t>
      </w:r>
    </w:p>
    <w:p w:rsidR="000D34E0" w:rsidRPr="002C5D33" w:rsidRDefault="000D34E0" w:rsidP="002C5D33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C5D3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Работа на воде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Собака выполняет две подачи с воды. Первая тушка дичи забрасывается с берега, вторая – желательно с лодки, так, чтобы у собаки была возможность плыть до тушки дичи не менее </w:t>
      </w:r>
      <w:smartTag w:uri="urn:schemas-microsoft-com:office:smarttags" w:element="metricconverter">
        <w:smartTagPr>
          <w:attr w:name="ProductID" w:val="20 м"/>
        </w:smartTagPr>
        <w:r w:rsidRPr="00B43E7E">
          <w:rPr>
            <w:rFonts w:ascii="Times New Roman" w:hAnsi="Times New Roman" w:cs="Times New Roman"/>
            <w:color w:val="auto"/>
            <w:sz w:val="28"/>
            <w:szCs w:val="28"/>
          </w:rPr>
          <w:t>20 м</w:t>
        </w:r>
      </w:smartTag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. Заброс производится под выстрел. Стрелок находится на подходящем расстоянии по отношению к </w:t>
      </w:r>
      <w:r>
        <w:rPr>
          <w:rFonts w:ascii="Times New Roman" w:hAnsi="Times New Roman" w:cs="Times New Roman"/>
          <w:color w:val="auto"/>
          <w:sz w:val="28"/>
          <w:szCs w:val="28"/>
        </w:rPr>
        <w:t>забросчику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собака должна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видеть выстрел и заброс.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В начале задания собака находится на поводке. По разрешению судьи ведущий снимает поводок и отправляет собакуна подачу. </w:t>
      </w:r>
    </w:p>
    <w:p w:rsidR="000D34E0" w:rsidRPr="00B43E7E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Собака, не выполнившая задание на воде, не допускается к обыску</w:t>
      </w:r>
    </w:p>
    <w:p w:rsidR="000D34E0" w:rsidRPr="002C5D33" w:rsidRDefault="000D34E0" w:rsidP="002C5D33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C5D3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Обыск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Собака выполняет такое количество подач, чтобы у судьи была возможность оценить желание собаки искать и подавать дичь.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Ареал обыска располагается на суше.Глубина ареала не менее </w:t>
      </w:r>
      <w:smartTag w:uri="urn:schemas-microsoft-com:office:smarttags" w:element="metricconverter">
        <w:smartTagPr>
          <w:attr w:name="ProductID" w:val="50 м"/>
        </w:smartTagPr>
        <w:r w:rsidRPr="00B43E7E">
          <w:rPr>
            <w:rFonts w:ascii="Times New Roman" w:hAnsi="Times New Roman" w:cs="Times New Roman"/>
            <w:color w:val="auto"/>
            <w:sz w:val="28"/>
            <w:szCs w:val="28"/>
          </w:rPr>
          <w:t>50 м</w:t>
        </w:r>
      </w:smartTag>
      <w:r w:rsidRPr="00B43E7E">
        <w:rPr>
          <w:rFonts w:ascii="Times New Roman" w:hAnsi="Times New Roman" w:cs="Times New Roman"/>
          <w:color w:val="auto"/>
          <w:sz w:val="28"/>
          <w:szCs w:val="28"/>
        </w:rPr>
        <w:t>. До начала выполнения задания вареалераскладываются четыре тушки дичи.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В начале задания собака находится рядом с ведущим на поводке.Перед началом выполнения упражнения производится выстрел и заброс пятой тушки дичи для обозначения ареала обыска.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Собака должна видеть стрелка и сам заброс, но место падения тушки дичи – не обязательно. В случае необходимости, по указанию судьи, забросчик перед выстрелом может привлечь внимание собаки звуком. Затем забросчик и стрелок уходят из ареала, после чего судья даёт ведущему разрешение снять поводок и начать работу.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Ведущий может передвигаться по линии старта и высылать собаку из разных точек. 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Собака, не выполнившая задание по обыску, не допускается к потасковому следу</w:t>
      </w:r>
    </w:p>
    <w:p w:rsidR="000D34E0" w:rsidRPr="00B43E7E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2C5D33" w:rsidRDefault="000D34E0" w:rsidP="002C5D33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C5D33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Потасковый след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Прокладчик тянет след зайцем, кроликом или птицей с учетом естественного рельефа местности, протяжённость потаскового следа около </w:t>
      </w:r>
      <w:smartTag w:uri="urn:schemas-microsoft-com:office:smarttags" w:element="metricconverter">
        <w:smartTagPr>
          <w:attr w:name="ProductID" w:val="80 м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8</w:t>
        </w:r>
        <w:r w:rsidRPr="006F1AF5">
          <w:rPr>
            <w:rFonts w:ascii="Times New Roman" w:hAnsi="Times New Roman" w:cs="Times New Roman"/>
            <w:color w:val="auto"/>
            <w:sz w:val="28"/>
            <w:szCs w:val="28"/>
          </w:rPr>
          <w:t>0 м</w:t>
        </w:r>
      </w:smartTag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 не должна видеть, как протягивается след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В конце следа допускается закладка другой тушки того же вида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В задании используется один и тот же вид дичи для всех собак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Для каждой собаки прокладывается новый потасковый след. Минимальное расстояние между проложенными следами – </w:t>
      </w:r>
      <w:smartTag w:uri="urn:schemas-microsoft-com:office:smarttags" w:element="metricconverter">
        <w:smartTagPr>
          <w:attr w:name="ProductID" w:val="50 м"/>
        </w:smartTagPr>
        <w:r w:rsidRPr="00B43E7E">
          <w:rPr>
            <w:rFonts w:ascii="Times New Roman" w:hAnsi="Times New Roman" w:cs="Times New Roman"/>
            <w:color w:val="auto"/>
            <w:sz w:val="28"/>
            <w:szCs w:val="28"/>
          </w:rPr>
          <w:t>50 м</w:t>
        </w:r>
      </w:smartTag>
      <w:r w:rsidRPr="00B43E7E">
        <w:rPr>
          <w:rFonts w:ascii="Times New Roman" w:hAnsi="Times New Roman" w:cs="Times New Roman"/>
          <w:color w:val="auto"/>
          <w:sz w:val="28"/>
          <w:szCs w:val="28"/>
        </w:rPr>
        <w:t>. Открытая местность, редкий подлесок и сильный ветер требуют увеличения расстояния между следами.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Hlk100228252"/>
      <w:r w:rsidRPr="00B43E7E">
        <w:rPr>
          <w:rFonts w:ascii="Times New Roman" w:hAnsi="Times New Roman" w:cs="Times New Roman"/>
          <w:color w:val="auto"/>
          <w:sz w:val="28"/>
          <w:szCs w:val="28"/>
        </w:rPr>
        <w:t>У судьи должна быть возможность видеть работу собаки и момент контакта собаки с тушкой</w:t>
      </w:r>
      <w:bookmarkEnd w:id="22"/>
      <w:r w:rsidRPr="00B43E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34E0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Пуск собаки производится приблизительно с расстояния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6F1AF5">
          <w:rPr>
            <w:rFonts w:ascii="Times New Roman" w:hAnsi="Times New Roman" w:cs="Times New Roman"/>
            <w:color w:val="auto"/>
            <w:sz w:val="28"/>
            <w:szCs w:val="28"/>
          </w:rPr>
          <w:t xml:space="preserve"> метров</w:t>
        </w:r>
      </w:smartTag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от начала следа. До выхода на след собакой можно управлять, далее она работает самостоятельно. Допустима однократная повторная отправка собаки на след, если она вернулась без дичи.</w:t>
      </w:r>
    </w:p>
    <w:p w:rsidR="000D34E0" w:rsidRPr="00B43E7E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Hlk100228396"/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 должна взять тушку точным приемом и подать в руки</w:t>
      </w:r>
    </w:p>
    <w:bookmarkEnd w:id="23"/>
    <w:p w:rsidR="000D34E0" w:rsidRPr="00B43E7E" w:rsidRDefault="000D34E0" w:rsidP="00FE7F53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B43E7E" w:rsidRDefault="000D34E0" w:rsidP="00C623AE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b/>
          <w:color w:val="auto"/>
          <w:sz w:val="28"/>
          <w:szCs w:val="28"/>
        </w:rPr>
        <w:t>СУДЕЙСТВО</w:t>
      </w:r>
    </w:p>
    <w:p w:rsidR="000D34E0" w:rsidRPr="000366B9" w:rsidRDefault="000D34E0" w:rsidP="00AF12F8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Hlk99751986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Судейская коллегия состоит из одного судьи по дисциплине </w:t>
      </w:r>
      <w:r w:rsidRPr="000366B9">
        <w:rPr>
          <w:rFonts w:ascii="Times New Roman" w:hAnsi="Times New Roman" w:cs="Times New Roman"/>
          <w:color w:val="auto"/>
          <w:sz w:val="28"/>
          <w:szCs w:val="28"/>
        </w:rPr>
        <w:t>«Охотничьи Состязания Ретриверов»</w:t>
      </w:r>
      <w:bookmarkEnd w:id="24"/>
    </w:p>
    <w:p w:rsidR="000D34E0" w:rsidRDefault="000D34E0" w:rsidP="00AF12F8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Hlk99752082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Оценку выступлений на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</w:t>
      </w:r>
      <w:bookmarkEnd w:id="25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судья ранга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RUC-</w:t>
      </w:r>
      <w:r w:rsidRPr="00AF12F8">
        <w:rPr>
          <w:rFonts w:ascii="Times New Roman" w:hAnsi="Times New Roman" w:cs="Times New Roman"/>
          <w:color w:val="auto"/>
          <w:sz w:val="28"/>
          <w:szCs w:val="28"/>
        </w:rPr>
        <w:t>Q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или RUC-</w:t>
      </w:r>
      <w:r w:rsidRPr="00AF12F8">
        <w:rPr>
          <w:rFonts w:ascii="Times New Roman" w:hAnsi="Times New Roman" w:cs="Times New Roman"/>
          <w:color w:val="auto"/>
          <w:sz w:val="28"/>
          <w:szCs w:val="28"/>
        </w:rPr>
        <w:t>C</w:t>
      </w:r>
    </w:p>
    <w:p w:rsidR="000D34E0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Одним судьей может быть оценено не более 16 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собак </w:t>
      </w:r>
      <w:r>
        <w:rPr>
          <w:rFonts w:ascii="Times New Roman" w:hAnsi="Times New Roman" w:cs="Times New Roman"/>
          <w:color w:val="auto"/>
          <w:sz w:val="28"/>
          <w:szCs w:val="28"/>
        </w:rPr>
        <w:t>в день</w:t>
      </w:r>
    </w:p>
    <w:p w:rsidR="000D34E0" w:rsidRPr="006F1AF5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Hlk99752254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а мероприятие записалось большее число собак, должны быть приглашены дополнительные судьи. Назначается главный судья, который несет всю ответственность за работу судейской коллегии на мероприятии</w:t>
      </w:r>
    </w:p>
    <w:bookmarkEnd w:id="26"/>
    <w:p w:rsidR="000D34E0" w:rsidRPr="00B43E7E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Все этапы выступления в рамках одного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оцениваются одним и тем же судьей</w:t>
      </w:r>
    </w:p>
    <w:p w:rsidR="000D34E0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536123">
        <w:rPr>
          <w:rFonts w:ascii="Times New Roman" w:hAnsi="Times New Roman" w:cs="Times New Roman"/>
          <w:color w:val="auto"/>
          <w:sz w:val="28"/>
          <w:szCs w:val="28"/>
        </w:rPr>
        <w:t xml:space="preserve">Судья не имеет право судить собак, принадлежащих ему на праве собственности или аренды; принимать участие в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  <w:r w:rsidRPr="00536123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проводника собаки</w:t>
      </w:r>
    </w:p>
    <w:p w:rsidR="000D34E0" w:rsidRPr="006F1AF5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После выступления собаки судья дает краткий комментарий ведущему  </w:t>
      </w:r>
    </w:p>
    <w:p w:rsidR="000D34E0" w:rsidRPr="006F1AF5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По завершении работы судья дает письменную характеристику работы собаки (Приложение 1)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Если не принимается несколько оцениваемых характеристик, то в протоколе указывается основная причина прекращения работы</w:t>
      </w:r>
    </w:p>
    <w:p w:rsidR="000D34E0" w:rsidRPr="00611BC0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Окончательный результат объявляется главным судьей по окончании </w:t>
      </w:r>
      <w:r>
        <w:rPr>
          <w:rFonts w:ascii="Times New Roman" w:hAnsi="Times New Roman" w:cs="Times New Roman"/>
          <w:color w:val="auto"/>
          <w:sz w:val="28"/>
          <w:szCs w:val="28"/>
        </w:rPr>
        <w:t>ПИР</w:t>
      </w:r>
    </w:p>
    <w:p w:rsidR="000D34E0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Hlk79785368"/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Выбор лучшей собаки не производится </w:t>
      </w:r>
    </w:p>
    <w:p w:rsidR="000D34E0" w:rsidRDefault="000D34E0" w:rsidP="008B500A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147A80">
        <w:rPr>
          <w:rFonts w:ascii="Times New Roman" w:hAnsi="Times New Roman" w:cs="Times New Roman"/>
          <w:color w:val="auto"/>
          <w:sz w:val="28"/>
          <w:szCs w:val="28"/>
        </w:rPr>
        <w:t>Решение судьи окончательно</w:t>
      </w:r>
    </w:p>
    <w:p w:rsidR="000D34E0" w:rsidRPr="006816C1" w:rsidRDefault="000D34E0" w:rsidP="006816C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5D034E" w:rsidRDefault="000D34E0" w:rsidP="005D034E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8" w:name="_Hlk100240451"/>
      <w:bookmarkEnd w:id="27"/>
      <w:r w:rsidRPr="005D034E">
        <w:rPr>
          <w:rFonts w:ascii="Times New Roman" w:hAnsi="Times New Roman" w:cs="Times New Roman"/>
          <w:b/>
          <w:caps/>
          <w:color w:val="auto"/>
          <w:sz w:val="28"/>
          <w:szCs w:val="28"/>
        </w:rPr>
        <w:t>Руководство по оценке работы собаки</w:t>
      </w:r>
      <w:bookmarkEnd w:id="28"/>
    </w:p>
    <w:p w:rsidR="000D34E0" w:rsidRDefault="000D34E0" w:rsidP="005D034E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11BC0">
        <w:rPr>
          <w:rFonts w:ascii="Times New Roman" w:hAnsi="Times New Roman" w:cs="Times New Roman"/>
          <w:color w:val="auto"/>
          <w:sz w:val="28"/>
          <w:szCs w:val="28"/>
        </w:rPr>
        <w:t>задачу судьи входит оцен</w:t>
      </w: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2C5D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врожденные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качества ретриверов и выяв</w:t>
      </w:r>
      <w:r>
        <w:rPr>
          <w:rFonts w:ascii="Times New Roman" w:hAnsi="Times New Roman" w:cs="Times New Roman"/>
          <w:color w:val="auto"/>
          <w:sz w:val="28"/>
          <w:szCs w:val="28"/>
        </w:rPr>
        <w:t>ление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пригодных для дальнейшего обучения </w:t>
      </w:r>
    </w:p>
    <w:p w:rsidR="000D34E0" w:rsidRPr="00B43E7E" w:rsidRDefault="000D34E0" w:rsidP="004864C8">
      <w:pPr>
        <w:pStyle w:val="ListParagraph"/>
        <w:numPr>
          <w:ilvl w:val="1"/>
          <w:numId w:val="36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 базируется на общем впечатлении от работы собаки</w:t>
      </w:r>
    </w:p>
    <w:p w:rsidR="000D34E0" w:rsidRDefault="000D34E0" w:rsidP="004864C8">
      <w:pPr>
        <w:pStyle w:val="ListParagraph"/>
        <w:numPr>
          <w:ilvl w:val="1"/>
          <w:numId w:val="36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При оценке необходимо учитывать отличия в стилях работы, типичные для каждой породы ретриверов</w:t>
      </w:r>
    </w:p>
    <w:p w:rsidR="000D34E0" w:rsidRDefault="000D34E0" w:rsidP="007B46BF">
      <w:pPr>
        <w:pStyle w:val="ListParagraph"/>
        <w:numPr>
          <w:ilvl w:val="1"/>
          <w:numId w:val="36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Судья должен стремиться к тому, чтобы для демонстрации своих качеств собака получила всевозможную поддержку во время выступления</w:t>
      </w:r>
    </w:p>
    <w:p w:rsidR="000D34E0" w:rsidRPr="007B46BF" w:rsidRDefault="000D34E0" w:rsidP="007B46BF">
      <w:pPr>
        <w:pStyle w:val="ListParagraph"/>
        <w:numPr>
          <w:ilvl w:val="1"/>
          <w:numId w:val="36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7B46B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Социальное поведение 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Ретриверы – активные, уравновешенные охотничьи собаки, ориентированные на совместную работу, адаптирующиеся к различным ситуациям. Они дружелюбны и приветливы к незнакомым людям и собакам. </w:t>
      </w: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Собака, демонстрирующая трусливое, агрессивное, перевозбужденное поведение, чрезмерную вокализацию,не допускается к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или может быть удалена в любой момент</w:t>
      </w:r>
      <w:bookmarkStart w:id="29" w:name="_Hlk48337336"/>
      <w:bookmarkEnd w:id="29"/>
    </w:p>
    <w:p w:rsidR="000D34E0" w:rsidRPr="005D034E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Желание работать на воде</w:t>
      </w:r>
    </w:p>
    <w:p w:rsidR="000D34E0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Собака должна с удовольствием заходить в воду, легко и с желанием плыть к тушке дичи и подавать ее из воды. С разрешения судьи возможно подбадривание собаки при работе. 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Судья может просить повторно отправлять собаку на подачудо тех пор, пока не получит достаточное представление об оцениваемой характеристике </w:t>
      </w: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Выступление прекращается в случае отказа собаки работать на воде.</w:t>
      </w:r>
    </w:p>
    <w:p w:rsidR="000D34E0" w:rsidRPr="005D034E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Желание искать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При обыске собака должна продемонстрировать самостоятельную, энергичную работу, охватывающую весь указанный ареал, и сохранять темп на протяжении всего обыска.</w:t>
      </w: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Собака, обыскивающая ареал по принуждению, не демонстрирующая достаточного энтузиазма, по решению главного судьи снимается с теста.</w:t>
      </w:r>
    </w:p>
    <w:p w:rsidR="000D34E0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Желание подавать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 должна брать найденную дичь без колебаний и дополнительных команд, возвращаться и отдавать дичь ведущему в руки. Положительно оценивается быстрый прямолинейный возврат с дичью. По разрешению судьи ведущий может помочь собаке.</w:t>
      </w:r>
    </w:p>
    <w:p w:rsidR="000D34E0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Постоянные подсказки,отказы брать дичь,повторяющееся бросание илиигра с дичью по пути приводят к прекращению выступления</w:t>
      </w:r>
      <w:bookmarkStart w:id="30" w:name="_Hlk48337754"/>
    </w:p>
    <w:p w:rsidR="000D34E0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Обращение с дичью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Положительно оценивается мягкий, сбалансированный, надежный хват. Поданная тушка дичи должна быть без повреждений. В конце каждой подачи судья осматривает тушку дичи чтобыубедиться в этом</w:t>
      </w:r>
      <w:bookmarkStart w:id="31" w:name="_Hlk48338458"/>
      <w:bookmarkEnd w:id="30"/>
    </w:p>
    <w:p w:rsidR="000D34E0" w:rsidRPr="005D034E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Реакция на выстрел 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 должна сохранять внимание в направлении выстрелов, допустимы незначительное беспокойство и тихая вокализация.</w:t>
      </w: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Чрезмерное беспокойство и громкая вокализация приводят к прекращению выступления</w:t>
      </w:r>
      <w:bookmarkStart w:id="32" w:name="_Hlk48338596"/>
      <w:bookmarkEnd w:id="31"/>
    </w:p>
    <w:p w:rsidR="000D34E0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Совместная работа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 должна в любой ситуации быть в контакте с ведущим и легко контролироваться. Ведущий должен правильно интерпретировать поведение собаки и при необходимости управлять собакой с использованием минимального набора команд. Взаимодействие собаки и ведущего оценивается на протяжении всего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Р.</w:t>
      </w:r>
    </w:p>
    <w:p w:rsidR="000D34E0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Собака, не желающая взаимодействовать с ведущим, демонстрирующая робкое или трусливое поведение, прекращает выступление </w:t>
      </w:r>
      <w:bookmarkEnd w:id="32"/>
    </w:p>
    <w:p w:rsidR="000D34E0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Прочие характеристики</w:t>
      </w:r>
    </w:p>
    <w:p w:rsidR="000D34E0" w:rsidRPr="00B43E7E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Самостоятельная, инициативная, настойчивая работа, умение пользоваться чутьем, хороший темп выполнения заданийположительно оцениваются на всех этапах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</w:p>
    <w:p w:rsidR="000D34E0" w:rsidRPr="00B43E7E" w:rsidRDefault="000D34E0" w:rsidP="00BA0955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Собака, не работающая самостоятельно, постоянно нуждающаясявподбадривании и помощи ведущего прекращает выступление</w:t>
      </w:r>
    </w:p>
    <w:p w:rsidR="000D34E0" w:rsidRDefault="000D34E0" w:rsidP="00715848">
      <w:pPr>
        <w:pStyle w:val="ListParagraph"/>
        <w:numPr>
          <w:ilvl w:val="1"/>
          <w:numId w:val="36"/>
        </w:numPr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Общее впечатление</w:t>
      </w:r>
    </w:p>
    <w:p w:rsidR="000D34E0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Это итоговый вывод судьи на основании анализа результатов выполненных задач о наличии у собаки типичных породных качествах ретривера и пригодности собаки для дальнейшего обучения и участия в состязаниях по ОТР и филдтрайлах. Общее впечатление должно включать особенности выполненной работы, положительные и выдающиеся моменты, причины, приведшие к прекращению выступления или дисквалификации.</w:t>
      </w:r>
    </w:p>
    <w:p w:rsidR="000D34E0" w:rsidRDefault="000D34E0" w:rsidP="005D034E">
      <w:pPr>
        <w:pStyle w:val="ListParagraph"/>
        <w:ind w:left="85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5D034E" w:rsidRDefault="000D34E0" w:rsidP="005D034E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D034E">
        <w:rPr>
          <w:rFonts w:ascii="Times New Roman" w:hAnsi="Times New Roman" w:cs="Times New Roman"/>
          <w:b/>
          <w:caps/>
          <w:color w:val="auto"/>
          <w:sz w:val="28"/>
          <w:szCs w:val="28"/>
        </w:rPr>
        <w:t>ИТОГОВЫЕ ОЦЕНКИ</w:t>
      </w:r>
    </w:p>
    <w:p w:rsidR="000D34E0" w:rsidRDefault="000D34E0" w:rsidP="004864C8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Р считается успешно пройденным собакой при условии, что засчитана работа по каждой из оцениваемых характеристик и все этапы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выполнены</w:t>
      </w:r>
    </w:p>
    <w:p w:rsidR="000D34E0" w:rsidRPr="00B43E7E" w:rsidRDefault="000D34E0" w:rsidP="004864C8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Судья прерывает выступление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D34E0" w:rsidRPr="00B43E7E" w:rsidRDefault="000D34E0" w:rsidP="006816C1">
      <w:pPr>
        <w:pStyle w:val="ListParagraph"/>
        <w:numPr>
          <w:ilvl w:val="1"/>
          <w:numId w:val="40"/>
        </w:numPr>
        <w:spacing w:after="0" w:line="240" w:lineRule="auto"/>
        <w:ind w:left="851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при получении собакой травмы</w:t>
      </w:r>
      <w:bookmarkStart w:id="33" w:name="_Hlk79785856"/>
    </w:p>
    <w:p w:rsidR="000D34E0" w:rsidRPr="00B43E7E" w:rsidRDefault="000D34E0" w:rsidP="006816C1">
      <w:pPr>
        <w:pStyle w:val="ListParagraph"/>
        <w:numPr>
          <w:ilvl w:val="1"/>
          <w:numId w:val="40"/>
        </w:numPr>
        <w:spacing w:after="0" w:line="240" w:lineRule="auto"/>
        <w:ind w:left="851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в случае невыполнения какого-либо этапа</w:t>
      </w:r>
      <w:bookmarkEnd w:id="33"/>
    </w:p>
    <w:p w:rsidR="000D34E0" w:rsidRPr="00B43E7E" w:rsidRDefault="000D34E0" w:rsidP="008806C1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ыступление может быть прекращено по решению ведущего</w:t>
      </w:r>
    </w:p>
    <w:p w:rsidR="000D34E0" w:rsidRPr="006F1AF5" w:rsidRDefault="000D34E0" w:rsidP="008806C1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Судья имеет право снять собаку, допустившую грубую ошибку, указав причину в рапортичке (Приложение2) и в оценочном листе (Приложение1): </w:t>
      </w:r>
    </w:p>
    <w:p w:rsidR="000D34E0" w:rsidRPr="006F1AF5" w:rsidRDefault="000D34E0" w:rsidP="003B6210">
      <w:pPr>
        <w:pStyle w:val="ListParagraph"/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Грубые ошибки: </w:t>
      </w:r>
    </w:p>
    <w:p w:rsidR="000D34E0" w:rsidRPr="008806C1" w:rsidRDefault="000D34E0" w:rsidP="003B6210">
      <w:pPr>
        <w:pStyle w:val="ListParagraph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8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>чрезмерная застенчивость, трусость</w:t>
      </w:r>
    </w:p>
    <w:p w:rsidR="000D34E0" w:rsidRPr="008806C1" w:rsidRDefault="000D34E0" w:rsidP="003B6210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 xml:space="preserve">лай </w:t>
      </w:r>
    </w:p>
    <w:p w:rsidR="000D34E0" w:rsidRPr="006F1AF5" w:rsidRDefault="000D34E0" w:rsidP="003B6210">
      <w:pPr>
        <w:pStyle w:val="ListParagraph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8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боязнь и/или неконтролируемое поведение во время выстрелов</w:t>
      </w:r>
    </w:p>
    <w:p w:rsidR="000D34E0" w:rsidRPr="008806C1" w:rsidRDefault="000D34E0" w:rsidP="003B6210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>отказ от работы в воде</w:t>
      </w:r>
    </w:p>
    <w:p w:rsidR="000D34E0" w:rsidRPr="008806C1" w:rsidRDefault="000D34E0" w:rsidP="003B6210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>отказ взять дичь</w:t>
      </w:r>
    </w:p>
    <w:p w:rsidR="000D34E0" w:rsidRPr="008806C1" w:rsidRDefault="000D34E0" w:rsidP="003B6210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>отказ от подачи</w:t>
      </w:r>
    </w:p>
    <w:p w:rsidR="000D34E0" w:rsidRDefault="000D34E0" w:rsidP="003B6210">
      <w:pPr>
        <w:pStyle w:val="ListParagraph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8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повреждение, закапывание или валяние на дичи</w:t>
      </w:r>
    </w:p>
    <w:p w:rsidR="000D34E0" w:rsidRPr="006F1AF5" w:rsidRDefault="000D34E0" w:rsidP="003B6210">
      <w:pPr>
        <w:pStyle w:val="ListParagraph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8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замена дичи </w:t>
      </w:r>
    </w:p>
    <w:p w:rsidR="000D34E0" w:rsidRPr="008806C1" w:rsidRDefault="000D34E0" w:rsidP="008806C1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при даче лакомства или показе его во время П</w:t>
      </w:r>
      <w:r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И</w:t>
      </w:r>
      <w:r w:rsidRPr="008806C1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Р</w:t>
      </w:r>
    </w:p>
    <w:p w:rsidR="000D34E0" w:rsidRPr="008806C1" w:rsidRDefault="000D34E0" w:rsidP="008806C1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8806C1">
        <w:rPr>
          <w:rFonts w:ascii="Times New Roman" w:hAnsi="Times New Roman" w:cs="Times New Roman"/>
          <w:color w:val="auto"/>
          <w:sz w:val="28"/>
          <w:szCs w:val="28"/>
        </w:rPr>
        <w:t>в случае, когда собака помешала выступлению другого участника</w:t>
      </w:r>
    </w:p>
    <w:p w:rsidR="000D34E0" w:rsidRPr="00B43E7E" w:rsidRDefault="000D34E0" w:rsidP="00715848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</w:p>
    <w:p w:rsidR="000D34E0" w:rsidRPr="00B43E7E" w:rsidRDefault="000D34E0" w:rsidP="006816C1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Дисквалификация</w:t>
      </w:r>
    </w:p>
    <w:p w:rsidR="000D34E0" w:rsidRPr="00B43E7E" w:rsidRDefault="000D34E0" w:rsidP="002D1551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агрессивное поведение</w:t>
      </w:r>
    </w:p>
    <w:p w:rsidR="000D34E0" w:rsidRPr="00B43E7E" w:rsidRDefault="000D34E0" w:rsidP="002D1551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физическое наказание или сильное давление на собаку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D1551">
        <w:rPr>
          <w:rFonts w:ascii="Times New Roman" w:hAnsi="Times New Roman" w:cs="Times New Roman"/>
          <w:color w:val="auto"/>
          <w:sz w:val="28"/>
          <w:szCs w:val="28"/>
        </w:rPr>
        <w:t xml:space="preserve">как во время работы, так и на протяжении всего времени проведения 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</w:t>
      </w:r>
    </w:p>
    <w:p w:rsidR="000D34E0" w:rsidRPr="00B43E7E" w:rsidRDefault="000D34E0" w:rsidP="002D1551">
      <w:pPr>
        <w:pStyle w:val="ListParagraph"/>
        <w:numPr>
          <w:ilvl w:val="0"/>
          <w:numId w:val="46"/>
        </w:numPr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D1551">
        <w:rPr>
          <w:rFonts w:ascii="Times New Roman" w:hAnsi="Times New Roman" w:cs="Times New Roman"/>
          <w:color w:val="auto"/>
          <w:sz w:val="28"/>
          <w:szCs w:val="28"/>
        </w:rPr>
        <w:t>при игнорировании ведущим указаний судейской комиссии, неэтичном поведении</w:t>
      </w:r>
      <w:r w:rsidRPr="00B43E7E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 xml:space="preserve"> в отношении судей и других участников </w:t>
      </w:r>
    </w:p>
    <w:p w:rsidR="000D34E0" w:rsidRDefault="000D34E0" w:rsidP="00773028">
      <w:pPr>
        <w:pStyle w:val="NoSpacing"/>
        <w:ind w:left="851"/>
        <w:jc w:val="both"/>
        <w:rPr>
          <w:rFonts w:ascii="Times New Roman" w:hAnsi="Times New Roman"/>
          <w:sz w:val="28"/>
          <w:szCs w:val="28"/>
        </w:rPr>
      </w:pPr>
    </w:p>
    <w:p w:rsidR="000D34E0" w:rsidRPr="006816C1" w:rsidRDefault="000D34E0" w:rsidP="006816C1">
      <w:pPr>
        <w:pStyle w:val="ListParagraph"/>
        <w:numPr>
          <w:ilvl w:val="0"/>
          <w:numId w:val="38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6816C1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РЕЗУЛЬТАТ </w:t>
      </w:r>
    </w:p>
    <w:p w:rsidR="000D34E0" w:rsidRDefault="000D34E0" w:rsidP="006816C1">
      <w:pPr>
        <w:pStyle w:val="ListParagraph"/>
        <w:numPr>
          <w:ilvl w:val="1"/>
          <w:numId w:val="38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Положительный результат 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 является допуском к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D34E0" w:rsidRDefault="000D34E0" w:rsidP="002905C2">
      <w:pPr>
        <w:pStyle w:val="ListParagraph"/>
        <w:numPr>
          <w:ilvl w:val="1"/>
          <w:numId w:val="47"/>
        </w:numPr>
        <w:spacing w:after="0" w:line="240" w:lineRule="auto"/>
        <w:ind w:left="993" w:hanging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племенномуразведению</w:t>
      </w:r>
    </w:p>
    <w:p w:rsidR="000D34E0" w:rsidRDefault="000D34E0" w:rsidP="002905C2">
      <w:pPr>
        <w:pStyle w:val="ListParagraph"/>
        <w:numPr>
          <w:ilvl w:val="1"/>
          <w:numId w:val="47"/>
        </w:numPr>
        <w:spacing w:after="0" w:line="240" w:lineRule="auto"/>
        <w:ind w:left="993" w:hanging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43E7E">
        <w:rPr>
          <w:rFonts w:ascii="Times New Roman" w:hAnsi="Times New Roman" w:cs="Times New Roman"/>
          <w:color w:val="auto"/>
          <w:sz w:val="28"/>
          <w:szCs w:val="28"/>
        </w:rPr>
        <w:t>участию в О</w:t>
      </w:r>
      <w:r>
        <w:rPr>
          <w:rFonts w:ascii="Times New Roman" w:hAnsi="Times New Roman" w:cs="Times New Roman"/>
          <w:color w:val="auto"/>
          <w:sz w:val="28"/>
          <w:szCs w:val="28"/>
        </w:rPr>
        <w:t>хотничьих Состязаниях Ретриверов</w:t>
      </w:r>
    </w:p>
    <w:p w:rsidR="000D34E0" w:rsidRPr="00966E64" w:rsidRDefault="000D34E0" w:rsidP="002905C2">
      <w:pPr>
        <w:pStyle w:val="ListParagraph"/>
        <w:numPr>
          <w:ilvl w:val="1"/>
          <w:numId w:val="47"/>
        </w:numPr>
        <w:spacing w:after="0" w:line="259" w:lineRule="auto"/>
        <w:ind w:left="-284" w:hanging="709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6E64">
        <w:rPr>
          <w:rFonts w:ascii="Times New Roman" w:hAnsi="Times New Roman" w:cs="Times New Roman"/>
          <w:color w:val="auto"/>
          <w:sz w:val="28"/>
          <w:szCs w:val="28"/>
        </w:rPr>
        <w:t>участию в Состязаниях Ретриверов на Даммисах(Working Test)</w:t>
      </w:r>
    </w:p>
    <w:p w:rsidR="000D34E0" w:rsidRPr="00B43E7E" w:rsidRDefault="000D34E0" w:rsidP="002905C2">
      <w:pPr>
        <w:pStyle w:val="ListParagraph"/>
        <w:numPr>
          <w:ilvl w:val="1"/>
          <w:numId w:val="47"/>
        </w:numPr>
        <w:spacing w:after="0" w:line="240" w:lineRule="auto"/>
        <w:ind w:left="993" w:hanging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участию в Ф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илд 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райл</w:t>
      </w:r>
      <w:r>
        <w:rPr>
          <w:rFonts w:ascii="Times New Roman" w:hAnsi="Times New Roman" w:cs="Times New Roman"/>
          <w:color w:val="auto"/>
          <w:sz w:val="28"/>
          <w:szCs w:val="28"/>
        </w:rPr>
        <w:t>ах Ретриверов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, если правилами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 xml:space="preserve">илд 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43E7E">
        <w:rPr>
          <w:rFonts w:ascii="Times New Roman" w:hAnsi="Times New Roman" w:cs="Times New Roman"/>
          <w:color w:val="auto"/>
          <w:sz w:val="28"/>
          <w:szCs w:val="28"/>
        </w:rPr>
        <w:t>райлов не предусмотрена дополнительная квалификация</w:t>
      </w:r>
    </w:p>
    <w:p w:rsidR="000D34E0" w:rsidRPr="00FB4BE5" w:rsidRDefault="000D34E0" w:rsidP="00293C71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br w:type="page"/>
      </w:r>
    </w:p>
    <w:p w:rsidR="000D34E0" w:rsidRPr="00FB4BE5" w:rsidRDefault="000D34E0" w:rsidP="006A6B84">
      <w:pPr>
        <w:spacing w:after="232" w:line="259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Приложение 1</w:t>
      </w:r>
    </w:p>
    <w:p w:rsidR="000D34E0" w:rsidRPr="00FB4BE5" w:rsidRDefault="000D34E0" w:rsidP="006A6B84">
      <w:pPr>
        <w:spacing w:after="232" w:line="259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FB4BE5">
        <w:rPr>
          <w:rFonts w:ascii="Times New Roman" w:hAnsi="Times New Roman" w:cs="Times New Roman"/>
          <w:b/>
          <w:bCs/>
          <w:color w:val="auto"/>
          <w:szCs w:val="24"/>
        </w:rPr>
        <w:t>ПОРОДНЫ</w:t>
      </w:r>
      <w:r>
        <w:rPr>
          <w:rFonts w:ascii="Times New Roman" w:hAnsi="Times New Roman" w:cs="Times New Roman"/>
          <w:b/>
          <w:bCs/>
          <w:color w:val="auto"/>
          <w:szCs w:val="24"/>
        </w:rPr>
        <w:t>ЕИСПЫТАНИЯ</w:t>
      </w:r>
      <w:r w:rsidRPr="00FB4BE5">
        <w:rPr>
          <w:rFonts w:ascii="Times New Roman" w:hAnsi="Times New Roman" w:cs="Times New Roman"/>
          <w:b/>
          <w:bCs/>
          <w:color w:val="auto"/>
          <w:szCs w:val="24"/>
        </w:rPr>
        <w:t xml:space="preserve"> РЕТРИВЕРОВ </w:t>
      </w:r>
    </w:p>
    <w:p w:rsidR="000D34E0" w:rsidRPr="00FB4BE5" w:rsidRDefault="000D34E0" w:rsidP="00F020D9">
      <w:pPr>
        <w:spacing w:after="0" w:line="240" w:lineRule="auto"/>
        <w:ind w:left="0" w:right="-709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Место проведения ________________________________________________ Дата ______________</w:t>
      </w:r>
    </w:p>
    <w:p w:rsidR="000D34E0" w:rsidRPr="00FB4BE5" w:rsidRDefault="000D34E0" w:rsidP="00F020D9">
      <w:pPr>
        <w:spacing w:after="0" w:line="240" w:lineRule="auto"/>
        <w:ind w:left="0" w:right="-709" w:firstLine="0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Организатор ________________________________________________________________________</w:t>
      </w:r>
    </w:p>
    <w:p w:rsidR="000D34E0" w:rsidRPr="00FB4BE5" w:rsidRDefault="000D34E0" w:rsidP="00F020D9">
      <w:pPr>
        <w:spacing w:after="0" w:line="240" w:lineRule="auto"/>
        <w:ind w:left="0" w:right="-709" w:firstLine="0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Кличка собаки _______________________________________________________________________</w:t>
      </w:r>
    </w:p>
    <w:p w:rsidR="000D34E0" w:rsidRPr="00FB4BE5" w:rsidRDefault="000D34E0" w:rsidP="00F020D9">
      <w:pPr>
        <w:spacing w:after="0" w:line="240" w:lineRule="auto"/>
        <w:ind w:left="0" w:right="-709" w:firstLine="0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Дата рождения _____________Пол________Порода ______________________________________</w:t>
      </w:r>
    </w:p>
    <w:p w:rsidR="000D34E0" w:rsidRPr="00FB4BE5" w:rsidRDefault="000D34E0" w:rsidP="00F020D9">
      <w:pPr>
        <w:spacing w:after="0" w:line="240" w:lineRule="auto"/>
        <w:ind w:left="0" w:right="-709" w:firstLine="0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Родословная РКФ№ _____________________ Клеймо/микрочип _____________________________</w:t>
      </w:r>
    </w:p>
    <w:p w:rsidR="000D34E0" w:rsidRPr="00FB4BE5" w:rsidRDefault="000D34E0" w:rsidP="00F020D9">
      <w:pPr>
        <w:spacing w:after="0" w:line="240" w:lineRule="auto"/>
        <w:ind w:left="0" w:right="-709" w:firstLine="0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Владелец ______________________________ Ведущий ____________________________________</w:t>
      </w:r>
    </w:p>
    <w:p w:rsidR="000D34E0" w:rsidRPr="00FB4BE5" w:rsidRDefault="000D34E0" w:rsidP="006A6B8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5252"/>
        <w:gridCol w:w="1276"/>
        <w:gridCol w:w="1418"/>
      </w:tblGrid>
      <w:tr w:rsidR="000D34E0" w:rsidRPr="00FB4BE5" w:rsidTr="00E7487D">
        <w:tc>
          <w:tcPr>
            <w:tcW w:w="7366" w:type="dxa"/>
            <w:gridSpan w:val="2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Принято</w:t>
            </w:r>
          </w:p>
        </w:tc>
        <w:tc>
          <w:tcPr>
            <w:tcW w:w="1418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Не принято</w:t>
            </w: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Социальное поведение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rPr>
          <w:trHeight w:val="182"/>
        </w:trPr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Желание работать на воде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Желание искать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Желание подавать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Обращение с дичью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 xml:space="preserve">Реакция на выстрел 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Совместная работа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Прочие характеристики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c>
          <w:tcPr>
            <w:tcW w:w="2114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Общее впечатление</w:t>
            </w: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  <w:tc>
          <w:tcPr>
            <w:tcW w:w="1418" w:type="dxa"/>
            <w:vMerge w:val="restart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  <w:p w:rsidR="000D34E0" w:rsidRPr="00E7487D" w:rsidRDefault="000D34E0" w:rsidP="00E748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E7487D"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  <w:t>□</w:t>
            </w:r>
          </w:p>
        </w:tc>
      </w:tr>
      <w:tr w:rsidR="000D34E0" w:rsidRPr="00FB4BE5" w:rsidTr="00E7487D"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  <w:tr w:rsidR="000D34E0" w:rsidRPr="00FB4BE5" w:rsidTr="00E7487D">
        <w:trPr>
          <w:trHeight w:val="247"/>
        </w:trPr>
        <w:tc>
          <w:tcPr>
            <w:tcW w:w="2114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5252" w:type="dxa"/>
          </w:tcPr>
          <w:p w:rsidR="000D34E0" w:rsidRPr="00E7487D" w:rsidRDefault="000D34E0" w:rsidP="00E748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D34E0" w:rsidRPr="00E7487D" w:rsidRDefault="000D34E0" w:rsidP="00E7487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0D34E0" w:rsidRPr="00FB4BE5" w:rsidRDefault="000D34E0" w:rsidP="006A6B8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</w:p>
    <w:p w:rsidR="000D34E0" w:rsidRPr="00FB4BE5" w:rsidRDefault="000D34E0" w:rsidP="006A6B8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</w:p>
    <w:p w:rsidR="000D34E0" w:rsidRPr="00FB4BE5" w:rsidRDefault="000D34E0" w:rsidP="00E36942">
      <w:pPr>
        <w:spacing w:after="0" w:line="240" w:lineRule="auto"/>
        <w:ind w:left="0" w:right="-567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>Судья ____________</w:t>
      </w:r>
      <w:r>
        <w:rPr>
          <w:rFonts w:ascii="Times New Roman" w:hAnsi="Times New Roman" w:cs="Times New Roman"/>
          <w:color w:val="auto"/>
          <w:szCs w:val="24"/>
        </w:rPr>
        <w:t>______</w:t>
      </w:r>
      <w:r w:rsidRPr="00FB4BE5">
        <w:rPr>
          <w:rFonts w:ascii="Times New Roman" w:hAnsi="Times New Roman" w:cs="Times New Roman"/>
          <w:color w:val="auto"/>
          <w:szCs w:val="24"/>
        </w:rPr>
        <w:t xml:space="preserve"> /_________________________________</w:t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b/>
          <w:bCs/>
          <w:color w:val="auto"/>
          <w:szCs w:val="24"/>
        </w:rPr>
        <w:t>Испытание сдано  □</w:t>
      </w:r>
    </w:p>
    <w:p w:rsidR="000D34E0" w:rsidRPr="00FB4BE5" w:rsidRDefault="000D34E0" w:rsidP="006A6B8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691727">
        <w:rPr>
          <w:rFonts w:ascii="Times New Roman" w:hAnsi="Times New Roman" w:cs="Times New Roman"/>
          <w:color w:val="auto"/>
          <w:sz w:val="16"/>
          <w:szCs w:val="16"/>
        </w:rPr>
        <w:t xml:space="preserve">             Подпись</w:t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691727">
        <w:rPr>
          <w:rFonts w:ascii="Times New Roman" w:hAnsi="Times New Roman" w:cs="Times New Roman"/>
          <w:color w:val="auto"/>
          <w:sz w:val="16"/>
          <w:szCs w:val="16"/>
        </w:rPr>
        <w:t>ФИО</w:t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</w:p>
    <w:p w:rsidR="000D34E0" w:rsidRPr="00FB4BE5" w:rsidRDefault="000D34E0" w:rsidP="00E36942">
      <w:pPr>
        <w:spacing w:after="0" w:line="240" w:lineRule="auto"/>
        <w:ind w:left="0" w:right="-567" w:firstLine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Лист судьи №</w:t>
      </w:r>
      <w:r w:rsidRPr="00FB4BE5">
        <w:rPr>
          <w:rFonts w:ascii="Times New Roman" w:hAnsi="Times New Roman" w:cs="Times New Roman"/>
          <w:color w:val="auto"/>
          <w:szCs w:val="24"/>
        </w:rPr>
        <w:t xml:space="preserve"> ___________</w:t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b/>
          <w:bCs/>
          <w:color w:val="auto"/>
          <w:szCs w:val="24"/>
        </w:rPr>
        <w:t xml:space="preserve">Испытание не сдан   □ </w:t>
      </w:r>
    </w:p>
    <w:p w:rsidR="000D34E0" w:rsidRPr="00FB4BE5" w:rsidRDefault="000D34E0" w:rsidP="00E36942">
      <w:pPr>
        <w:spacing w:after="0" w:line="240" w:lineRule="auto"/>
        <w:ind w:left="0" w:right="-567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br/>
        <w:t>С</w:t>
      </w:r>
      <w:r>
        <w:rPr>
          <w:rFonts w:ascii="Times New Roman" w:hAnsi="Times New Roman" w:cs="Times New Roman"/>
          <w:color w:val="auto"/>
          <w:szCs w:val="24"/>
        </w:rPr>
        <w:t>тажер 1</w:t>
      </w:r>
      <w:r w:rsidRPr="00FB4BE5">
        <w:rPr>
          <w:rFonts w:ascii="Times New Roman" w:hAnsi="Times New Roman" w:cs="Times New Roman"/>
          <w:color w:val="auto"/>
          <w:szCs w:val="24"/>
        </w:rPr>
        <w:t xml:space="preserve"> ________________ / _____________________________________ /</w:t>
      </w:r>
    </w:p>
    <w:p w:rsidR="000D34E0" w:rsidRPr="00FB4BE5" w:rsidRDefault="000D34E0" w:rsidP="006A6B8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  <w:r w:rsidRPr="00FB4BE5">
        <w:rPr>
          <w:rFonts w:ascii="Times New Roman" w:hAnsi="Times New Roman" w:cs="Times New Roman"/>
          <w:color w:val="auto"/>
          <w:szCs w:val="24"/>
        </w:rPr>
        <w:tab/>
      </w:r>
    </w:p>
    <w:p w:rsidR="000D34E0" w:rsidRPr="00FB4BE5" w:rsidRDefault="000D34E0" w:rsidP="00326DE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B4BE5">
        <w:rPr>
          <w:rFonts w:ascii="Times New Roman" w:hAnsi="Times New Roman" w:cs="Times New Roman"/>
          <w:color w:val="auto"/>
          <w:szCs w:val="24"/>
        </w:rPr>
        <w:t xml:space="preserve">Стажер </w:t>
      </w:r>
      <w:r>
        <w:rPr>
          <w:rFonts w:ascii="Times New Roman" w:hAnsi="Times New Roman" w:cs="Times New Roman"/>
          <w:color w:val="auto"/>
          <w:szCs w:val="24"/>
        </w:rPr>
        <w:t>2</w:t>
      </w:r>
      <w:r w:rsidRPr="00FB4BE5">
        <w:rPr>
          <w:rFonts w:ascii="Times New Roman" w:hAnsi="Times New Roman" w:cs="Times New Roman"/>
          <w:color w:val="auto"/>
          <w:szCs w:val="24"/>
        </w:rPr>
        <w:t>_________________ / _____________________________________ /</w:t>
      </w:r>
    </w:p>
    <w:sectPr w:rsidR="000D34E0" w:rsidRPr="00FB4BE5" w:rsidSect="007B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8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E0" w:rsidRDefault="000D34E0">
      <w:pPr>
        <w:spacing w:after="0" w:line="240" w:lineRule="auto"/>
      </w:pPr>
      <w:r>
        <w:separator/>
      </w:r>
    </w:p>
  </w:endnote>
  <w:endnote w:type="continuationSeparator" w:id="1">
    <w:p w:rsidR="000D34E0" w:rsidRDefault="000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D34E0" w:rsidRDefault="000D34E0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E0" w:rsidRDefault="000D34E0">
      <w:pPr>
        <w:spacing w:after="0" w:line="240" w:lineRule="auto"/>
      </w:pPr>
      <w:r>
        <w:separator/>
      </w:r>
    </w:p>
  </w:footnote>
  <w:footnote w:type="continuationSeparator" w:id="1">
    <w:p w:rsidR="000D34E0" w:rsidRDefault="000D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0" w:rsidRDefault="000D34E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FAD"/>
    <w:multiLevelType w:val="multilevel"/>
    <w:tmpl w:val="4E9AE468"/>
    <w:numStyleLink w:val="11"/>
  </w:abstractNum>
  <w:abstractNum w:abstractNumId="1">
    <w:nsid w:val="0B921A0F"/>
    <w:multiLevelType w:val="hybridMultilevel"/>
    <w:tmpl w:val="C2A6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D7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3B78"/>
    <w:multiLevelType w:val="multilevel"/>
    <w:tmpl w:val="FBCA3E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0CFB348F"/>
    <w:multiLevelType w:val="multilevel"/>
    <w:tmpl w:val="4E9AE468"/>
    <w:styleLink w:val="1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4">
    <w:nsid w:val="0FD76B1D"/>
    <w:multiLevelType w:val="multilevel"/>
    <w:tmpl w:val="4E9AE468"/>
    <w:numStyleLink w:val="11"/>
  </w:abstractNum>
  <w:abstractNum w:abstractNumId="5">
    <w:nsid w:val="10C33821"/>
    <w:multiLevelType w:val="multilevel"/>
    <w:tmpl w:val="493ACB7E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237D5D"/>
    <w:multiLevelType w:val="multilevel"/>
    <w:tmpl w:val="D70C76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16403D31"/>
    <w:multiLevelType w:val="multilevel"/>
    <w:tmpl w:val="D6249FB2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273B48"/>
    <w:multiLevelType w:val="hybridMultilevel"/>
    <w:tmpl w:val="D64E1A68"/>
    <w:lvl w:ilvl="0" w:tplc="711CAD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95E6DF7"/>
    <w:multiLevelType w:val="multilevel"/>
    <w:tmpl w:val="EA64C1C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19F33F79"/>
    <w:multiLevelType w:val="multilevel"/>
    <w:tmpl w:val="D70C76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1C651770"/>
    <w:multiLevelType w:val="multilevel"/>
    <w:tmpl w:val="0419001F"/>
    <w:numStyleLink w:val="9"/>
  </w:abstractNum>
  <w:abstractNum w:abstractNumId="12">
    <w:nsid w:val="1F91265F"/>
    <w:multiLevelType w:val="multilevel"/>
    <w:tmpl w:val="182A638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21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74" w:hanging="1800"/>
      </w:pPr>
      <w:rPr>
        <w:rFonts w:cs="Times New Roman" w:hint="default"/>
      </w:rPr>
    </w:lvl>
  </w:abstractNum>
  <w:abstractNum w:abstractNumId="13">
    <w:nsid w:val="24DA6A2F"/>
    <w:multiLevelType w:val="hybridMultilevel"/>
    <w:tmpl w:val="BF06F6F4"/>
    <w:lvl w:ilvl="0" w:tplc="711CAD7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73F"/>
    <w:multiLevelType w:val="multilevel"/>
    <w:tmpl w:val="0419001D"/>
    <w:styleLink w:val="7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91D7407"/>
    <w:multiLevelType w:val="multilevel"/>
    <w:tmpl w:val="D1C6106C"/>
    <w:numStyleLink w:val="4"/>
  </w:abstractNum>
  <w:abstractNum w:abstractNumId="16">
    <w:nsid w:val="2A3268A1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A8F7D2B"/>
    <w:multiLevelType w:val="multilevel"/>
    <w:tmpl w:val="0419001F"/>
    <w:numStyleLink w:val="10"/>
  </w:abstractNum>
  <w:abstractNum w:abstractNumId="18">
    <w:nsid w:val="2AC505B2"/>
    <w:multiLevelType w:val="multilevel"/>
    <w:tmpl w:val="282804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9">
    <w:nsid w:val="2E192300"/>
    <w:multiLevelType w:val="multilevel"/>
    <w:tmpl w:val="D6249FB2"/>
    <w:numStyleLink w:val="5"/>
  </w:abstractNum>
  <w:abstractNum w:abstractNumId="20">
    <w:nsid w:val="311415ED"/>
    <w:multiLevelType w:val="hybridMultilevel"/>
    <w:tmpl w:val="C3F42520"/>
    <w:lvl w:ilvl="0" w:tplc="711CAD7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62E47"/>
    <w:multiLevelType w:val="multilevel"/>
    <w:tmpl w:val="385206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2F63AE1"/>
    <w:multiLevelType w:val="multilevel"/>
    <w:tmpl w:val="30F4769C"/>
    <w:styleLink w:val="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7EF06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38A316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3B2F2BC1"/>
    <w:multiLevelType w:val="hybridMultilevel"/>
    <w:tmpl w:val="AFD2A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9B1389"/>
    <w:multiLevelType w:val="multilevel"/>
    <w:tmpl w:val="2BF6D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7A668A"/>
    <w:multiLevelType w:val="multilevel"/>
    <w:tmpl w:val="38884A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4432790A"/>
    <w:multiLevelType w:val="multilevel"/>
    <w:tmpl w:val="0419001F"/>
    <w:numStyleLink w:val="10"/>
  </w:abstractNum>
  <w:abstractNum w:abstractNumId="29">
    <w:nsid w:val="4B292F52"/>
    <w:multiLevelType w:val="multilevel"/>
    <w:tmpl w:val="7FC2A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30">
    <w:nsid w:val="4B640755"/>
    <w:multiLevelType w:val="multilevel"/>
    <w:tmpl w:val="53FAFE7C"/>
    <w:styleLink w:val="1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31">
    <w:nsid w:val="4C0C3784"/>
    <w:multiLevelType w:val="multilevel"/>
    <w:tmpl w:val="493ACB7E"/>
    <w:numStyleLink w:val="1"/>
  </w:abstractNum>
  <w:abstractNum w:abstractNumId="32">
    <w:nsid w:val="5274602B"/>
    <w:multiLevelType w:val="multilevel"/>
    <w:tmpl w:val="493AC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33">
    <w:nsid w:val="599E58D0"/>
    <w:multiLevelType w:val="multilevel"/>
    <w:tmpl w:val="0419001F"/>
    <w:styleLink w:val="9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E0C4952"/>
    <w:multiLevelType w:val="multilevel"/>
    <w:tmpl w:val="38884A48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1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92" w:hanging="1800"/>
      </w:pPr>
      <w:rPr>
        <w:rFonts w:cs="Times New Roman" w:hint="default"/>
      </w:rPr>
    </w:lvl>
  </w:abstractNum>
  <w:abstractNum w:abstractNumId="35">
    <w:nsid w:val="62BD39D0"/>
    <w:multiLevelType w:val="multilevel"/>
    <w:tmpl w:val="D1C6106C"/>
    <w:styleLink w:val="4"/>
    <w:lvl w:ilvl="0">
      <w:start w:val="7"/>
      <w:numFmt w:val="decimal"/>
      <w:lvlText w:val="%1.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6457189E"/>
    <w:multiLevelType w:val="singleLevel"/>
    <w:tmpl w:val="04E4FE80"/>
    <w:lvl w:ilvl="0">
      <w:start w:val="1"/>
      <w:numFmt w:val="decimal"/>
      <w:lvlText w:val="%1."/>
      <w:lvlJc w:val="left"/>
      <w:pPr>
        <w:ind w:left="1728" w:hanging="648"/>
      </w:pPr>
      <w:rPr>
        <w:rFonts w:cs="Times New Roman" w:hint="default"/>
      </w:rPr>
    </w:lvl>
  </w:abstractNum>
  <w:abstractNum w:abstractNumId="37">
    <w:nsid w:val="668253E1"/>
    <w:multiLevelType w:val="multilevel"/>
    <w:tmpl w:val="EB50FBD6"/>
    <w:numStyleLink w:val="3"/>
  </w:abstractNum>
  <w:abstractNum w:abstractNumId="38">
    <w:nsid w:val="69802DBE"/>
    <w:multiLevelType w:val="multilevel"/>
    <w:tmpl w:val="D70C76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9">
    <w:nsid w:val="713F57F2"/>
    <w:multiLevelType w:val="multilevel"/>
    <w:tmpl w:val="53FAFE7C"/>
    <w:numStyleLink w:val="12"/>
  </w:abstractNum>
  <w:abstractNum w:abstractNumId="40">
    <w:nsid w:val="71A34083"/>
    <w:multiLevelType w:val="multilevel"/>
    <w:tmpl w:val="FBCA3E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4D43AF3"/>
    <w:multiLevelType w:val="multilevel"/>
    <w:tmpl w:val="EB50FBD6"/>
    <w:styleLink w:val="3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9D77A11"/>
    <w:multiLevelType w:val="multilevel"/>
    <w:tmpl w:val="4E9AE468"/>
    <w:numStyleLink w:val="11"/>
  </w:abstractNum>
  <w:abstractNum w:abstractNumId="43">
    <w:nsid w:val="7AB94FC6"/>
    <w:multiLevelType w:val="multilevel"/>
    <w:tmpl w:val="26B8C3E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F7481"/>
    <w:multiLevelType w:val="hybridMultilevel"/>
    <w:tmpl w:val="B886A4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D66130"/>
    <w:multiLevelType w:val="multilevel"/>
    <w:tmpl w:val="38884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8"/>
  </w:num>
  <w:num w:numId="5">
    <w:abstractNumId w:val="1"/>
  </w:num>
  <w:num w:numId="6">
    <w:abstractNumId w:val="31"/>
  </w:num>
  <w:num w:numId="7">
    <w:abstractNumId w:val="5"/>
  </w:num>
  <w:num w:numId="8">
    <w:abstractNumId w:val="11"/>
  </w:num>
  <w:num w:numId="9">
    <w:abstractNumId w:val="33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1844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26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3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73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796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821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927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0690" w:hanging="180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37"/>
  </w:num>
  <w:num w:numId="13">
    <w:abstractNumId w:val="22"/>
  </w:num>
  <w:num w:numId="14">
    <w:abstractNumId w:val="29"/>
  </w:num>
  <w:num w:numId="15">
    <w:abstractNumId w:val="21"/>
  </w:num>
  <w:num w:numId="16">
    <w:abstractNumId w:val="41"/>
  </w:num>
  <w:num w:numId="17">
    <w:abstractNumId w:val="13"/>
  </w:num>
  <w:num w:numId="18">
    <w:abstractNumId w:val="20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  <w:num w:numId="23">
    <w:abstractNumId w:val="3"/>
  </w:num>
  <w:num w:numId="24">
    <w:abstractNumId w:val="43"/>
  </w:num>
  <w:num w:numId="25">
    <w:abstractNumId w:val="28"/>
  </w:num>
  <w:num w:numId="26">
    <w:abstractNumId w:val="0"/>
  </w:num>
  <w:num w:numId="27">
    <w:abstractNumId w:val="18"/>
  </w:num>
  <w:num w:numId="28">
    <w:abstractNumId w:val="15"/>
  </w:num>
  <w:num w:numId="29">
    <w:abstractNumId w:val="35"/>
  </w:num>
  <w:num w:numId="30">
    <w:abstractNumId w:val="23"/>
  </w:num>
  <w:num w:numId="31">
    <w:abstractNumId w:val="42"/>
  </w:num>
  <w:num w:numId="32">
    <w:abstractNumId w:val="7"/>
  </w:num>
  <w:num w:numId="33">
    <w:abstractNumId w:val="30"/>
  </w:num>
  <w:num w:numId="34">
    <w:abstractNumId w:val="39"/>
  </w:num>
  <w:num w:numId="35">
    <w:abstractNumId w:val="36"/>
  </w:num>
  <w:num w:numId="36">
    <w:abstractNumId w:val="19"/>
  </w:num>
  <w:num w:numId="37">
    <w:abstractNumId w:val="44"/>
  </w:num>
  <w:num w:numId="38">
    <w:abstractNumId w:val="27"/>
  </w:num>
  <w:num w:numId="39">
    <w:abstractNumId w:val="45"/>
  </w:num>
  <w:num w:numId="40">
    <w:abstractNumId w:val="6"/>
  </w:num>
  <w:num w:numId="41">
    <w:abstractNumId w:val="9"/>
  </w:num>
  <w:num w:numId="42">
    <w:abstractNumId w:val="34"/>
  </w:num>
  <w:num w:numId="43">
    <w:abstractNumId w:val="25"/>
  </w:num>
  <w:num w:numId="44">
    <w:abstractNumId w:val="38"/>
  </w:num>
  <w:num w:numId="45">
    <w:abstractNumId w:val="10"/>
  </w:num>
  <w:num w:numId="46">
    <w:abstractNumId w:val="40"/>
  </w:num>
  <w:num w:numId="4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D0"/>
    <w:rsid w:val="00004132"/>
    <w:rsid w:val="000056A1"/>
    <w:rsid w:val="00005970"/>
    <w:rsid w:val="00006315"/>
    <w:rsid w:val="00006AA2"/>
    <w:rsid w:val="00007014"/>
    <w:rsid w:val="000076E2"/>
    <w:rsid w:val="00007C17"/>
    <w:rsid w:val="00020D1A"/>
    <w:rsid w:val="00032502"/>
    <w:rsid w:val="000329A6"/>
    <w:rsid w:val="00035A3E"/>
    <w:rsid w:val="000366B9"/>
    <w:rsid w:val="000434C8"/>
    <w:rsid w:val="00043568"/>
    <w:rsid w:val="00044D5A"/>
    <w:rsid w:val="00054977"/>
    <w:rsid w:val="00063DDF"/>
    <w:rsid w:val="00065294"/>
    <w:rsid w:val="00066F39"/>
    <w:rsid w:val="00074EFE"/>
    <w:rsid w:val="00077A01"/>
    <w:rsid w:val="000825D3"/>
    <w:rsid w:val="00083BAF"/>
    <w:rsid w:val="00084878"/>
    <w:rsid w:val="000860DE"/>
    <w:rsid w:val="000922CE"/>
    <w:rsid w:val="000933B5"/>
    <w:rsid w:val="0009352A"/>
    <w:rsid w:val="000935C0"/>
    <w:rsid w:val="000A4476"/>
    <w:rsid w:val="000A7E05"/>
    <w:rsid w:val="000B7B6A"/>
    <w:rsid w:val="000C2456"/>
    <w:rsid w:val="000C709F"/>
    <w:rsid w:val="000D2499"/>
    <w:rsid w:val="000D34E0"/>
    <w:rsid w:val="000D5BC5"/>
    <w:rsid w:val="000D7E77"/>
    <w:rsid w:val="000E1070"/>
    <w:rsid w:val="000E4F77"/>
    <w:rsid w:val="000E6FF4"/>
    <w:rsid w:val="000F334C"/>
    <w:rsid w:val="001070A4"/>
    <w:rsid w:val="00110DE1"/>
    <w:rsid w:val="00112C5A"/>
    <w:rsid w:val="001146F8"/>
    <w:rsid w:val="00121835"/>
    <w:rsid w:val="00135736"/>
    <w:rsid w:val="00136EE5"/>
    <w:rsid w:val="0013797B"/>
    <w:rsid w:val="0014226F"/>
    <w:rsid w:val="001444CD"/>
    <w:rsid w:val="00145563"/>
    <w:rsid w:val="00147A80"/>
    <w:rsid w:val="001510B2"/>
    <w:rsid w:val="001558DD"/>
    <w:rsid w:val="001609EB"/>
    <w:rsid w:val="001613D3"/>
    <w:rsid w:val="0016490B"/>
    <w:rsid w:val="00175067"/>
    <w:rsid w:val="00175D29"/>
    <w:rsid w:val="00176E28"/>
    <w:rsid w:val="001779B5"/>
    <w:rsid w:val="001A0715"/>
    <w:rsid w:val="001A335A"/>
    <w:rsid w:val="001A5056"/>
    <w:rsid w:val="001A665E"/>
    <w:rsid w:val="001A68D3"/>
    <w:rsid w:val="001B0D4D"/>
    <w:rsid w:val="001C1DB5"/>
    <w:rsid w:val="001C2749"/>
    <w:rsid w:val="001C4A06"/>
    <w:rsid w:val="001D654C"/>
    <w:rsid w:val="001E0582"/>
    <w:rsid w:val="001E0E5A"/>
    <w:rsid w:val="001E252E"/>
    <w:rsid w:val="001E26BA"/>
    <w:rsid w:val="001E5CD6"/>
    <w:rsid w:val="001E67AD"/>
    <w:rsid w:val="001F0D95"/>
    <w:rsid w:val="001F1E04"/>
    <w:rsid w:val="001F2DBD"/>
    <w:rsid w:val="001F7F1F"/>
    <w:rsid w:val="002006A7"/>
    <w:rsid w:val="002010CC"/>
    <w:rsid w:val="0020158A"/>
    <w:rsid w:val="00202C23"/>
    <w:rsid w:val="00207D93"/>
    <w:rsid w:val="0021036C"/>
    <w:rsid w:val="00212B9E"/>
    <w:rsid w:val="0022779D"/>
    <w:rsid w:val="00230264"/>
    <w:rsid w:val="00234568"/>
    <w:rsid w:val="00234AB5"/>
    <w:rsid w:val="00235239"/>
    <w:rsid w:val="00237E08"/>
    <w:rsid w:val="00244C01"/>
    <w:rsid w:val="00251A9E"/>
    <w:rsid w:val="00260B31"/>
    <w:rsid w:val="00261C9B"/>
    <w:rsid w:val="002636D0"/>
    <w:rsid w:val="0026398A"/>
    <w:rsid w:val="0026629E"/>
    <w:rsid w:val="00266BBB"/>
    <w:rsid w:val="00266D4B"/>
    <w:rsid w:val="00271080"/>
    <w:rsid w:val="00271536"/>
    <w:rsid w:val="00271944"/>
    <w:rsid w:val="002847B2"/>
    <w:rsid w:val="00284FD0"/>
    <w:rsid w:val="00285EC8"/>
    <w:rsid w:val="00286271"/>
    <w:rsid w:val="002865BC"/>
    <w:rsid w:val="00287E11"/>
    <w:rsid w:val="002905C2"/>
    <w:rsid w:val="002915F2"/>
    <w:rsid w:val="00293C71"/>
    <w:rsid w:val="00294C3A"/>
    <w:rsid w:val="00294C4A"/>
    <w:rsid w:val="00294F6E"/>
    <w:rsid w:val="0029555C"/>
    <w:rsid w:val="00296296"/>
    <w:rsid w:val="00297394"/>
    <w:rsid w:val="00297955"/>
    <w:rsid w:val="002A3415"/>
    <w:rsid w:val="002A7464"/>
    <w:rsid w:val="002B3A03"/>
    <w:rsid w:val="002B4076"/>
    <w:rsid w:val="002C4FAC"/>
    <w:rsid w:val="002C5CD6"/>
    <w:rsid w:val="002C5D33"/>
    <w:rsid w:val="002C62AF"/>
    <w:rsid w:val="002C764A"/>
    <w:rsid w:val="002C7D00"/>
    <w:rsid w:val="002D137B"/>
    <w:rsid w:val="002D1551"/>
    <w:rsid w:val="002D7A62"/>
    <w:rsid w:val="002E0C0B"/>
    <w:rsid w:val="002E2323"/>
    <w:rsid w:val="002E741B"/>
    <w:rsid w:val="002F36BE"/>
    <w:rsid w:val="002F5569"/>
    <w:rsid w:val="002F5ECC"/>
    <w:rsid w:val="002F63F8"/>
    <w:rsid w:val="002F6B72"/>
    <w:rsid w:val="003074EF"/>
    <w:rsid w:val="00307913"/>
    <w:rsid w:val="00310811"/>
    <w:rsid w:val="00311BEA"/>
    <w:rsid w:val="00315B66"/>
    <w:rsid w:val="003163DB"/>
    <w:rsid w:val="0031791C"/>
    <w:rsid w:val="00321899"/>
    <w:rsid w:val="00322BA3"/>
    <w:rsid w:val="00324F9E"/>
    <w:rsid w:val="0032567E"/>
    <w:rsid w:val="00326DAE"/>
    <w:rsid w:val="00326DE1"/>
    <w:rsid w:val="003312BD"/>
    <w:rsid w:val="00331B1D"/>
    <w:rsid w:val="0033341B"/>
    <w:rsid w:val="003416A5"/>
    <w:rsid w:val="00342631"/>
    <w:rsid w:val="00346AD9"/>
    <w:rsid w:val="003516BF"/>
    <w:rsid w:val="00354130"/>
    <w:rsid w:val="00356592"/>
    <w:rsid w:val="00360921"/>
    <w:rsid w:val="00361610"/>
    <w:rsid w:val="003665B6"/>
    <w:rsid w:val="003679D4"/>
    <w:rsid w:val="00381324"/>
    <w:rsid w:val="00385778"/>
    <w:rsid w:val="00394642"/>
    <w:rsid w:val="00394D48"/>
    <w:rsid w:val="00396177"/>
    <w:rsid w:val="00396C3F"/>
    <w:rsid w:val="003A07BF"/>
    <w:rsid w:val="003A2238"/>
    <w:rsid w:val="003B21D7"/>
    <w:rsid w:val="003B3B77"/>
    <w:rsid w:val="003B3C72"/>
    <w:rsid w:val="003B5731"/>
    <w:rsid w:val="003B6210"/>
    <w:rsid w:val="003C17A2"/>
    <w:rsid w:val="003C52B7"/>
    <w:rsid w:val="003C5738"/>
    <w:rsid w:val="003C7869"/>
    <w:rsid w:val="003D0D3B"/>
    <w:rsid w:val="003D75AB"/>
    <w:rsid w:val="003D787F"/>
    <w:rsid w:val="003D7E14"/>
    <w:rsid w:val="003E3DE7"/>
    <w:rsid w:val="003E554F"/>
    <w:rsid w:val="003E5D5A"/>
    <w:rsid w:val="003F0032"/>
    <w:rsid w:val="003F35F0"/>
    <w:rsid w:val="003F6BD5"/>
    <w:rsid w:val="00400F46"/>
    <w:rsid w:val="004015CC"/>
    <w:rsid w:val="00401B71"/>
    <w:rsid w:val="0040726A"/>
    <w:rsid w:val="00410148"/>
    <w:rsid w:val="00410268"/>
    <w:rsid w:val="0041122E"/>
    <w:rsid w:val="00412D4C"/>
    <w:rsid w:val="00415132"/>
    <w:rsid w:val="004206F4"/>
    <w:rsid w:val="00424CFA"/>
    <w:rsid w:val="00432C7B"/>
    <w:rsid w:val="004366C5"/>
    <w:rsid w:val="004435FF"/>
    <w:rsid w:val="00447F55"/>
    <w:rsid w:val="004522E1"/>
    <w:rsid w:val="004528B4"/>
    <w:rsid w:val="004634D5"/>
    <w:rsid w:val="004678B6"/>
    <w:rsid w:val="004712C6"/>
    <w:rsid w:val="0047290F"/>
    <w:rsid w:val="00483714"/>
    <w:rsid w:val="004849E1"/>
    <w:rsid w:val="0048509C"/>
    <w:rsid w:val="004864C8"/>
    <w:rsid w:val="004914B7"/>
    <w:rsid w:val="004952A0"/>
    <w:rsid w:val="004B3142"/>
    <w:rsid w:val="004B453B"/>
    <w:rsid w:val="004B6D70"/>
    <w:rsid w:val="004C68B4"/>
    <w:rsid w:val="004E073E"/>
    <w:rsid w:val="004E31AE"/>
    <w:rsid w:val="004E3E63"/>
    <w:rsid w:val="004E49D5"/>
    <w:rsid w:val="004F338D"/>
    <w:rsid w:val="004F60E7"/>
    <w:rsid w:val="004F6A73"/>
    <w:rsid w:val="0050462B"/>
    <w:rsid w:val="00506162"/>
    <w:rsid w:val="0050698A"/>
    <w:rsid w:val="00513A3D"/>
    <w:rsid w:val="005154FD"/>
    <w:rsid w:val="005179F8"/>
    <w:rsid w:val="00520DBF"/>
    <w:rsid w:val="00525F7A"/>
    <w:rsid w:val="00531034"/>
    <w:rsid w:val="00536123"/>
    <w:rsid w:val="005366DC"/>
    <w:rsid w:val="005410BA"/>
    <w:rsid w:val="005429A1"/>
    <w:rsid w:val="005441E8"/>
    <w:rsid w:val="00551A9F"/>
    <w:rsid w:val="0055770D"/>
    <w:rsid w:val="00560DFB"/>
    <w:rsid w:val="005610B0"/>
    <w:rsid w:val="005626FD"/>
    <w:rsid w:val="00562A78"/>
    <w:rsid w:val="00571288"/>
    <w:rsid w:val="00571981"/>
    <w:rsid w:val="00575BCB"/>
    <w:rsid w:val="00575CCE"/>
    <w:rsid w:val="0058554A"/>
    <w:rsid w:val="00585FE0"/>
    <w:rsid w:val="0059153F"/>
    <w:rsid w:val="005A5638"/>
    <w:rsid w:val="005B0114"/>
    <w:rsid w:val="005B0282"/>
    <w:rsid w:val="005B110D"/>
    <w:rsid w:val="005B6F3C"/>
    <w:rsid w:val="005C12B2"/>
    <w:rsid w:val="005C35DC"/>
    <w:rsid w:val="005C7F82"/>
    <w:rsid w:val="005D034E"/>
    <w:rsid w:val="005D70B4"/>
    <w:rsid w:val="005D7B18"/>
    <w:rsid w:val="005E5404"/>
    <w:rsid w:val="005E7671"/>
    <w:rsid w:val="005F3C72"/>
    <w:rsid w:val="005F6DFC"/>
    <w:rsid w:val="005F750F"/>
    <w:rsid w:val="00600DAF"/>
    <w:rsid w:val="00603379"/>
    <w:rsid w:val="00605DA7"/>
    <w:rsid w:val="0060686C"/>
    <w:rsid w:val="00611BC0"/>
    <w:rsid w:val="006132C1"/>
    <w:rsid w:val="00613DD7"/>
    <w:rsid w:val="00614265"/>
    <w:rsid w:val="006149E5"/>
    <w:rsid w:val="0062272B"/>
    <w:rsid w:val="006233D4"/>
    <w:rsid w:val="00630247"/>
    <w:rsid w:val="00631A12"/>
    <w:rsid w:val="00633D07"/>
    <w:rsid w:val="00637124"/>
    <w:rsid w:val="00641E88"/>
    <w:rsid w:val="00643837"/>
    <w:rsid w:val="006473A4"/>
    <w:rsid w:val="006542F2"/>
    <w:rsid w:val="00654502"/>
    <w:rsid w:val="00656D11"/>
    <w:rsid w:val="00676798"/>
    <w:rsid w:val="006771F8"/>
    <w:rsid w:val="006816C1"/>
    <w:rsid w:val="0068334A"/>
    <w:rsid w:val="00683923"/>
    <w:rsid w:val="00686831"/>
    <w:rsid w:val="00687EE7"/>
    <w:rsid w:val="00690662"/>
    <w:rsid w:val="00691727"/>
    <w:rsid w:val="006A0098"/>
    <w:rsid w:val="006A2F80"/>
    <w:rsid w:val="006A5BCF"/>
    <w:rsid w:val="006A6B84"/>
    <w:rsid w:val="006A6DDA"/>
    <w:rsid w:val="006B0350"/>
    <w:rsid w:val="006B1A3A"/>
    <w:rsid w:val="006B370C"/>
    <w:rsid w:val="006B57E9"/>
    <w:rsid w:val="006C14FC"/>
    <w:rsid w:val="006C2652"/>
    <w:rsid w:val="006C4785"/>
    <w:rsid w:val="006C5089"/>
    <w:rsid w:val="006C5D2B"/>
    <w:rsid w:val="006D0F5D"/>
    <w:rsid w:val="006D12FC"/>
    <w:rsid w:val="006E4246"/>
    <w:rsid w:val="006E6DF1"/>
    <w:rsid w:val="006E7696"/>
    <w:rsid w:val="006F1AF5"/>
    <w:rsid w:val="006F53C7"/>
    <w:rsid w:val="006F694D"/>
    <w:rsid w:val="006F6E06"/>
    <w:rsid w:val="0070176E"/>
    <w:rsid w:val="00705BE5"/>
    <w:rsid w:val="00710C73"/>
    <w:rsid w:val="00712DD3"/>
    <w:rsid w:val="00715193"/>
    <w:rsid w:val="00715848"/>
    <w:rsid w:val="00733383"/>
    <w:rsid w:val="0073686F"/>
    <w:rsid w:val="00742136"/>
    <w:rsid w:val="00745DDB"/>
    <w:rsid w:val="00753518"/>
    <w:rsid w:val="00754C31"/>
    <w:rsid w:val="00766005"/>
    <w:rsid w:val="007661E4"/>
    <w:rsid w:val="00773028"/>
    <w:rsid w:val="0077364B"/>
    <w:rsid w:val="0077550E"/>
    <w:rsid w:val="007757D9"/>
    <w:rsid w:val="00775B5F"/>
    <w:rsid w:val="007802A0"/>
    <w:rsid w:val="0078125D"/>
    <w:rsid w:val="0078441C"/>
    <w:rsid w:val="00785110"/>
    <w:rsid w:val="00785DC1"/>
    <w:rsid w:val="007A293F"/>
    <w:rsid w:val="007A48E9"/>
    <w:rsid w:val="007A4F4B"/>
    <w:rsid w:val="007A6CDA"/>
    <w:rsid w:val="007B17C3"/>
    <w:rsid w:val="007B46BF"/>
    <w:rsid w:val="007B56C2"/>
    <w:rsid w:val="007C0CB9"/>
    <w:rsid w:val="007C14BE"/>
    <w:rsid w:val="007D14E4"/>
    <w:rsid w:val="007D209E"/>
    <w:rsid w:val="007D2571"/>
    <w:rsid w:val="007E24EB"/>
    <w:rsid w:val="007E3992"/>
    <w:rsid w:val="007E4153"/>
    <w:rsid w:val="007E4A8E"/>
    <w:rsid w:val="007E6B1A"/>
    <w:rsid w:val="007E72C1"/>
    <w:rsid w:val="007E7E7F"/>
    <w:rsid w:val="007F0E68"/>
    <w:rsid w:val="007F7965"/>
    <w:rsid w:val="00803B16"/>
    <w:rsid w:val="008050AF"/>
    <w:rsid w:val="008123F5"/>
    <w:rsid w:val="0081450D"/>
    <w:rsid w:val="00817214"/>
    <w:rsid w:val="00823BA4"/>
    <w:rsid w:val="00824DD9"/>
    <w:rsid w:val="008258C0"/>
    <w:rsid w:val="0082778F"/>
    <w:rsid w:val="00831D2C"/>
    <w:rsid w:val="00836D70"/>
    <w:rsid w:val="0084476C"/>
    <w:rsid w:val="0084539A"/>
    <w:rsid w:val="008503E9"/>
    <w:rsid w:val="00853B83"/>
    <w:rsid w:val="00857F0E"/>
    <w:rsid w:val="008628E5"/>
    <w:rsid w:val="00863865"/>
    <w:rsid w:val="0086540C"/>
    <w:rsid w:val="0086704B"/>
    <w:rsid w:val="00867070"/>
    <w:rsid w:val="00875095"/>
    <w:rsid w:val="008806C1"/>
    <w:rsid w:val="00881662"/>
    <w:rsid w:val="00883575"/>
    <w:rsid w:val="008876CA"/>
    <w:rsid w:val="00887DC3"/>
    <w:rsid w:val="00893C84"/>
    <w:rsid w:val="00894D46"/>
    <w:rsid w:val="008A0D98"/>
    <w:rsid w:val="008A5002"/>
    <w:rsid w:val="008A611A"/>
    <w:rsid w:val="008A72A7"/>
    <w:rsid w:val="008A7BA6"/>
    <w:rsid w:val="008B082A"/>
    <w:rsid w:val="008B500A"/>
    <w:rsid w:val="008C582F"/>
    <w:rsid w:val="008D2D6F"/>
    <w:rsid w:val="008E0D9C"/>
    <w:rsid w:val="008E573C"/>
    <w:rsid w:val="008F08BB"/>
    <w:rsid w:val="008F63B8"/>
    <w:rsid w:val="00901A7B"/>
    <w:rsid w:val="00904AD8"/>
    <w:rsid w:val="00907181"/>
    <w:rsid w:val="0092186E"/>
    <w:rsid w:val="0092336D"/>
    <w:rsid w:val="00923FFE"/>
    <w:rsid w:val="0092584F"/>
    <w:rsid w:val="00925CD2"/>
    <w:rsid w:val="00927DED"/>
    <w:rsid w:val="009420AC"/>
    <w:rsid w:val="009463DC"/>
    <w:rsid w:val="00952506"/>
    <w:rsid w:val="0095524C"/>
    <w:rsid w:val="00955B5D"/>
    <w:rsid w:val="00956DCC"/>
    <w:rsid w:val="0096386F"/>
    <w:rsid w:val="00966E1A"/>
    <w:rsid w:val="00966E64"/>
    <w:rsid w:val="00967982"/>
    <w:rsid w:val="00971FC5"/>
    <w:rsid w:val="00977B92"/>
    <w:rsid w:val="00990160"/>
    <w:rsid w:val="00990E07"/>
    <w:rsid w:val="00991091"/>
    <w:rsid w:val="009A3AFF"/>
    <w:rsid w:val="009A77D5"/>
    <w:rsid w:val="009B2A8B"/>
    <w:rsid w:val="009B721D"/>
    <w:rsid w:val="009B7A09"/>
    <w:rsid w:val="009C5640"/>
    <w:rsid w:val="009D1F4A"/>
    <w:rsid w:val="009D321F"/>
    <w:rsid w:val="009D53C9"/>
    <w:rsid w:val="009E6944"/>
    <w:rsid w:val="009F10DC"/>
    <w:rsid w:val="009F5ADA"/>
    <w:rsid w:val="00A0750D"/>
    <w:rsid w:val="00A10D31"/>
    <w:rsid w:val="00A10DF0"/>
    <w:rsid w:val="00A10FBC"/>
    <w:rsid w:val="00A11B67"/>
    <w:rsid w:val="00A20039"/>
    <w:rsid w:val="00A22593"/>
    <w:rsid w:val="00A30309"/>
    <w:rsid w:val="00A308D1"/>
    <w:rsid w:val="00A34CF7"/>
    <w:rsid w:val="00A36202"/>
    <w:rsid w:val="00A374AF"/>
    <w:rsid w:val="00A37504"/>
    <w:rsid w:val="00A405A2"/>
    <w:rsid w:val="00A440DD"/>
    <w:rsid w:val="00A52A20"/>
    <w:rsid w:val="00A54123"/>
    <w:rsid w:val="00A57119"/>
    <w:rsid w:val="00A607AC"/>
    <w:rsid w:val="00A72556"/>
    <w:rsid w:val="00A7473D"/>
    <w:rsid w:val="00A74A08"/>
    <w:rsid w:val="00A838A8"/>
    <w:rsid w:val="00A844E8"/>
    <w:rsid w:val="00A9388A"/>
    <w:rsid w:val="00A9687F"/>
    <w:rsid w:val="00AA1601"/>
    <w:rsid w:val="00AA49E9"/>
    <w:rsid w:val="00AA4FB9"/>
    <w:rsid w:val="00AA5D8C"/>
    <w:rsid w:val="00AA5E79"/>
    <w:rsid w:val="00AB0AD1"/>
    <w:rsid w:val="00AB1F26"/>
    <w:rsid w:val="00AB4749"/>
    <w:rsid w:val="00AC0A99"/>
    <w:rsid w:val="00AC191C"/>
    <w:rsid w:val="00AC1F7B"/>
    <w:rsid w:val="00AC307D"/>
    <w:rsid w:val="00AC4950"/>
    <w:rsid w:val="00AC623C"/>
    <w:rsid w:val="00AD07A3"/>
    <w:rsid w:val="00AE02D0"/>
    <w:rsid w:val="00AE15EA"/>
    <w:rsid w:val="00AE3C88"/>
    <w:rsid w:val="00AE5BB8"/>
    <w:rsid w:val="00AE73AE"/>
    <w:rsid w:val="00AF111E"/>
    <w:rsid w:val="00AF12F8"/>
    <w:rsid w:val="00AF46E7"/>
    <w:rsid w:val="00B060F4"/>
    <w:rsid w:val="00B1104B"/>
    <w:rsid w:val="00B15910"/>
    <w:rsid w:val="00B2287C"/>
    <w:rsid w:val="00B245BA"/>
    <w:rsid w:val="00B24619"/>
    <w:rsid w:val="00B24F03"/>
    <w:rsid w:val="00B26C7B"/>
    <w:rsid w:val="00B36DA7"/>
    <w:rsid w:val="00B43E7E"/>
    <w:rsid w:val="00B44D9E"/>
    <w:rsid w:val="00B50DD2"/>
    <w:rsid w:val="00B56941"/>
    <w:rsid w:val="00B56F87"/>
    <w:rsid w:val="00B6331D"/>
    <w:rsid w:val="00B64036"/>
    <w:rsid w:val="00B814AA"/>
    <w:rsid w:val="00B83E75"/>
    <w:rsid w:val="00B83F5A"/>
    <w:rsid w:val="00B90238"/>
    <w:rsid w:val="00B936E4"/>
    <w:rsid w:val="00BA0955"/>
    <w:rsid w:val="00BA1740"/>
    <w:rsid w:val="00BA3455"/>
    <w:rsid w:val="00BB5D9A"/>
    <w:rsid w:val="00BC000F"/>
    <w:rsid w:val="00BC2EA4"/>
    <w:rsid w:val="00BC78A3"/>
    <w:rsid w:val="00BC7AD3"/>
    <w:rsid w:val="00BD17DC"/>
    <w:rsid w:val="00BD3A5A"/>
    <w:rsid w:val="00BD47CE"/>
    <w:rsid w:val="00BD5E5E"/>
    <w:rsid w:val="00BE331E"/>
    <w:rsid w:val="00BE4448"/>
    <w:rsid w:val="00BE5810"/>
    <w:rsid w:val="00BF2278"/>
    <w:rsid w:val="00BF24CB"/>
    <w:rsid w:val="00BF6165"/>
    <w:rsid w:val="00C04F0D"/>
    <w:rsid w:val="00C11BEC"/>
    <w:rsid w:val="00C137C3"/>
    <w:rsid w:val="00C14893"/>
    <w:rsid w:val="00C15A3D"/>
    <w:rsid w:val="00C16D22"/>
    <w:rsid w:val="00C16DF6"/>
    <w:rsid w:val="00C25C13"/>
    <w:rsid w:val="00C25DAE"/>
    <w:rsid w:val="00C34BAE"/>
    <w:rsid w:val="00C456F8"/>
    <w:rsid w:val="00C45A22"/>
    <w:rsid w:val="00C577ED"/>
    <w:rsid w:val="00C60C1E"/>
    <w:rsid w:val="00C623AE"/>
    <w:rsid w:val="00C64543"/>
    <w:rsid w:val="00C6634F"/>
    <w:rsid w:val="00C7239A"/>
    <w:rsid w:val="00C7419F"/>
    <w:rsid w:val="00C76C73"/>
    <w:rsid w:val="00C806B7"/>
    <w:rsid w:val="00C823E6"/>
    <w:rsid w:val="00C85342"/>
    <w:rsid w:val="00C869D9"/>
    <w:rsid w:val="00C87F03"/>
    <w:rsid w:val="00C87F2D"/>
    <w:rsid w:val="00C916BF"/>
    <w:rsid w:val="00C919BA"/>
    <w:rsid w:val="00C93DFA"/>
    <w:rsid w:val="00C9508D"/>
    <w:rsid w:val="00C97056"/>
    <w:rsid w:val="00C972D0"/>
    <w:rsid w:val="00CA0D19"/>
    <w:rsid w:val="00CA3947"/>
    <w:rsid w:val="00CB00DE"/>
    <w:rsid w:val="00CB678E"/>
    <w:rsid w:val="00CB73AE"/>
    <w:rsid w:val="00CC06D1"/>
    <w:rsid w:val="00CC2457"/>
    <w:rsid w:val="00CC5536"/>
    <w:rsid w:val="00CD0837"/>
    <w:rsid w:val="00CD1359"/>
    <w:rsid w:val="00CD17E2"/>
    <w:rsid w:val="00CD1C51"/>
    <w:rsid w:val="00CD2FAC"/>
    <w:rsid w:val="00CD4498"/>
    <w:rsid w:val="00CD5AA7"/>
    <w:rsid w:val="00CE36F6"/>
    <w:rsid w:val="00CF136B"/>
    <w:rsid w:val="00CF3978"/>
    <w:rsid w:val="00CF7A46"/>
    <w:rsid w:val="00D03654"/>
    <w:rsid w:val="00D043A0"/>
    <w:rsid w:val="00D067DB"/>
    <w:rsid w:val="00D13E7D"/>
    <w:rsid w:val="00D16453"/>
    <w:rsid w:val="00D17D53"/>
    <w:rsid w:val="00D2270C"/>
    <w:rsid w:val="00D25BAC"/>
    <w:rsid w:val="00D262BA"/>
    <w:rsid w:val="00D26D09"/>
    <w:rsid w:val="00D272F1"/>
    <w:rsid w:val="00D318F9"/>
    <w:rsid w:val="00D331B3"/>
    <w:rsid w:val="00D42D61"/>
    <w:rsid w:val="00D44297"/>
    <w:rsid w:val="00D461D1"/>
    <w:rsid w:val="00D4743F"/>
    <w:rsid w:val="00D60282"/>
    <w:rsid w:val="00D607FB"/>
    <w:rsid w:val="00D61274"/>
    <w:rsid w:val="00D653A4"/>
    <w:rsid w:val="00D766DE"/>
    <w:rsid w:val="00D805C5"/>
    <w:rsid w:val="00D82D64"/>
    <w:rsid w:val="00D84AFE"/>
    <w:rsid w:val="00D91999"/>
    <w:rsid w:val="00D9611A"/>
    <w:rsid w:val="00DA140F"/>
    <w:rsid w:val="00DB05CC"/>
    <w:rsid w:val="00DB0743"/>
    <w:rsid w:val="00DB2E50"/>
    <w:rsid w:val="00DB5570"/>
    <w:rsid w:val="00DB77D3"/>
    <w:rsid w:val="00DC298A"/>
    <w:rsid w:val="00DC4CC9"/>
    <w:rsid w:val="00DC7745"/>
    <w:rsid w:val="00DC7B6C"/>
    <w:rsid w:val="00DD0964"/>
    <w:rsid w:val="00DD5DCB"/>
    <w:rsid w:val="00DE0232"/>
    <w:rsid w:val="00DE196D"/>
    <w:rsid w:val="00DE3601"/>
    <w:rsid w:val="00DE4AC8"/>
    <w:rsid w:val="00DE61D9"/>
    <w:rsid w:val="00DE6967"/>
    <w:rsid w:val="00DF36F8"/>
    <w:rsid w:val="00DF47CA"/>
    <w:rsid w:val="00DF5E12"/>
    <w:rsid w:val="00DF64B2"/>
    <w:rsid w:val="00E0018E"/>
    <w:rsid w:val="00E00F78"/>
    <w:rsid w:val="00E05DE7"/>
    <w:rsid w:val="00E07232"/>
    <w:rsid w:val="00E130A1"/>
    <w:rsid w:val="00E26129"/>
    <w:rsid w:val="00E26CC4"/>
    <w:rsid w:val="00E36942"/>
    <w:rsid w:val="00E37DE0"/>
    <w:rsid w:val="00E414C3"/>
    <w:rsid w:val="00E43AEF"/>
    <w:rsid w:val="00E47520"/>
    <w:rsid w:val="00E47F03"/>
    <w:rsid w:val="00E51473"/>
    <w:rsid w:val="00E578E3"/>
    <w:rsid w:val="00E6178C"/>
    <w:rsid w:val="00E61D18"/>
    <w:rsid w:val="00E65DE3"/>
    <w:rsid w:val="00E67421"/>
    <w:rsid w:val="00E70D32"/>
    <w:rsid w:val="00E731F8"/>
    <w:rsid w:val="00E7487D"/>
    <w:rsid w:val="00E75773"/>
    <w:rsid w:val="00E7693F"/>
    <w:rsid w:val="00E824BE"/>
    <w:rsid w:val="00E8330B"/>
    <w:rsid w:val="00E871A8"/>
    <w:rsid w:val="00E87804"/>
    <w:rsid w:val="00E93F80"/>
    <w:rsid w:val="00EA06A8"/>
    <w:rsid w:val="00EA1EF6"/>
    <w:rsid w:val="00EA21B0"/>
    <w:rsid w:val="00EA34A5"/>
    <w:rsid w:val="00EA472B"/>
    <w:rsid w:val="00EB1F7C"/>
    <w:rsid w:val="00EB36C9"/>
    <w:rsid w:val="00EB4C33"/>
    <w:rsid w:val="00EB4D1B"/>
    <w:rsid w:val="00EB6E74"/>
    <w:rsid w:val="00EC2DE9"/>
    <w:rsid w:val="00EC4628"/>
    <w:rsid w:val="00EC534C"/>
    <w:rsid w:val="00EC67DD"/>
    <w:rsid w:val="00ED030C"/>
    <w:rsid w:val="00ED1955"/>
    <w:rsid w:val="00ED2606"/>
    <w:rsid w:val="00ED2B09"/>
    <w:rsid w:val="00EE3B46"/>
    <w:rsid w:val="00EE4872"/>
    <w:rsid w:val="00EF365F"/>
    <w:rsid w:val="00EF3B49"/>
    <w:rsid w:val="00EF4046"/>
    <w:rsid w:val="00F020D9"/>
    <w:rsid w:val="00F0435A"/>
    <w:rsid w:val="00F1025A"/>
    <w:rsid w:val="00F11DC3"/>
    <w:rsid w:val="00F11ED8"/>
    <w:rsid w:val="00F137BC"/>
    <w:rsid w:val="00F15928"/>
    <w:rsid w:val="00F2528D"/>
    <w:rsid w:val="00F3302B"/>
    <w:rsid w:val="00F35F23"/>
    <w:rsid w:val="00F41312"/>
    <w:rsid w:val="00F43C3B"/>
    <w:rsid w:val="00F51FE2"/>
    <w:rsid w:val="00F51FE8"/>
    <w:rsid w:val="00F558B2"/>
    <w:rsid w:val="00F56D2E"/>
    <w:rsid w:val="00F62A49"/>
    <w:rsid w:val="00F63229"/>
    <w:rsid w:val="00F6355B"/>
    <w:rsid w:val="00F637AD"/>
    <w:rsid w:val="00F63C00"/>
    <w:rsid w:val="00F7468E"/>
    <w:rsid w:val="00F7580B"/>
    <w:rsid w:val="00F80864"/>
    <w:rsid w:val="00F80D1F"/>
    <w:rsid w:val="00F80D72"/>
    <w:rsid w:val="00F8627D"/>
    <w:rsid w:val="00FA274D"/>
    <w:rsid w:val="00FA4098"/>
    <w:rsid w:val="00FA4324"/>
    <w:rsid w:val="00FA7CDD"/>
    <w:rsid w:val="00FB0416"/>
    <w:rsid w:val="00FB0952"/>
    <w:rsid w:val="00FB4BE5"/>
    <w:rsid w:val="00FB5083"/>
    <w:rsid w:val="00FB678F"/>
    <w:rsid w:val="00FC31D7"/>
    <w:rsid w:val="00FD0016"/>
    <w:rsid w:val="00FD1BCF"/>
    <w:rsid w:val="00FE0378"/>
    <w:rsid w:val="00FE49F7"/>
    <w:rsid w:val="00FE6D46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84"/>
    <w:pPr>
      <w:spacing w:after="168" w:line="249" w:lineRule="auto"/>
      <w:ind w:left="10" w:hanging="10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4B7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E14"/>
    <w:pPr>
      <w:keepNext/>
      <w:keepLines/>
      <w:spacing w:after="27"/>
      <w:jc w:val="left"/>
      <w:outlineLvl w:val="1"/>
    </w:pPr>
    <w:rPr>
      <w:rFonts w:ascii="Calibri" w:hAnsi="Calibri" w:cs="Calibri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4B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7E14"/>
    <w:rPr>
      <w:rFonts w:ascii="Calibri" w:eastAsia="Times New Roman" w:hAnsi="Calibri" w:cs="Calibri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CA0D19"/>
    <w:rPr>
      <w:lang w:eastAsia="en-US"/>
    </w:rPr>
  </w:style>
  <w:style w:type="paragraph" w:styleId="ListParagraph">
    <w:name w:val="List Paragraph"/>
    <w:basedOn w:val="Normal"/>
    <w:uiPriority w:val="99"/>
    <w:qFormat/>
    <w:rsid w:val="005B0114"/>
    <w:pPr>
      <w:ind w:left="720"/>
      <w:contextualSpacing/>
    </w:pPr>
  </w:style>
  <w:style w:type="table" w:styleId="TableGrid">
    <w:name w:val="Table Grid"/>
    <w:basedOn w:val="TableNormal"/>
    <w:uiPriority w:val="99"/>
    <w:rsid w:val="005D70B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B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766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6DE"/>
    <w:pPr>
      <w:spacing w:after="200" w:line="240" w:lineRule="auto"/>
      <w:ind w:left="0" w:firstLine="0"/>
      <w:jc w:val="left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6DE"/>
    <w:rPr>
      <w:rFonts w:eastAsia="Times New Roman" w:cs="Times New Roman"/>
      <w:sz w:val="20"/>
      <w:szCs w:val="20"/>
      <w:lang w:eastAsia="en-US"/>
    </w:rPr>
  </w:style>
  <w:style w:type="table" w:customStyle="1" w:styleId="TableGrid0">
    <w:name w:val="TableGrid"/>
    <w:uiPriority w:val="99"/>
    <w:rsid w:val="00491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6A6B8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84"/>
    <w:rPr>
      <w:rFonts w:cs="Times New Roman"/>
    </w:rPr>
  </w:style>
  <w:style w:type="numbering" w:customStyle="1" w:styleId="11">
    <w:name w:val="Стиль11"/>
    <w:rsid w:val="00864D69"/>
    <w:pPr>
      <w:numPr>
        <w:numId w:val="23"/>
      </w:numPr>
    </w:pPr>
  </w:style>
  <w:style w:type="numbering" w:customStyle="1" w:styleId="1">
    <w:name w:val="Стиль1"/>
    <w:rsid w:val="00864D69"/>
    <w:pPr>
      <w:numPr>
        <w:numId w:val="7"/>
      </w:numPr>
    </w:pPr>
  </w:style>
  <w:style w:type="numbering" w:customStyle="1" w:styleId="5">
    <w:name w:val="Стиль5"/>
    <w:rsid w:val="00864D69"/>
    <w:pPr>
      <w:numPr>
        <w:numId w:val="32"/>
      </w:numPr>
    </w:pPr>
  </w:style>
  <w:style w:type="numbering" w:customStyle="1" w:styleId="7">
    <w:name w:val="Стиль7"/>
    <w:rsid w:val="00864D69"/>
    <w:pPr>
      <w:numPr>
        <w:numId w:val="21"/>
      </w:numPr>
    </w:pPr>
  </w:style>
  <w:style w:type="numbering" w:customStyle="1" w:styleId="10">
    <w:name w:val="Стиль10"/>
    <w:rsid w:val="00864D69"/>
    <w:pPr>
      <w:numPr>
        <w:numId w:val="20"/>
      </w:numPr>
    </w:pPr>
  </w:style>
  <w:style w:type="numbering" w:customStyle="1" w:styleId="2">
    <w:name w:val="Стиль2"/>
    <w:rsid w:val="00864D69"/>
    <w:pPr>
      <w:numPr>
        <w:numId w:val="13"/>
      </w:numPr>
    </w:pPr>
  </w:style>
  <w:style w:type="numbering" w:customStyle="1" w:styleId="12">
    <w:name w:val="Стиль12"/>
    <w:rsid w:val="00864D69"/>
    <w:pPr>
      <w:numPr>
        <w:numId w:val="33"/>
      </w:numPr>
    </w:pPr>
  </w:style>
  <w:style w:type="numbering" w:customStyle="1" w:styleId="9">
    <w:name w:val="Стиль9"/>
    <w:rsid w:val="00864D69"/>
    <w:pPr>
      <w:numPr>
        <w:numId w:val="9"/>
      </w:numPr>
    </w:pPr>
  </w:style>
  <w:style w:type="numbering" w:customStyle="1" w:styleId="4">
    <w:name w:val="Стиль4"/>
    <w:rsid w:val="00864D69"/>
    <w:pPr>
      <w:numPr>
        <w:numId w:val="29"/>
      </w:numPr>
    </w:pPr>
  </w:style>
  <w:style w:type="numbering" w:customStyle="1" w:styleId="3">
    <w:name w:val="Стиль3"/>
    <w:rsid w:val="00864D6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2024</Words>
  <Characters>11539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Stanislav Gryaznov</dc:creator>
  <cp:keywords/>
  <dc:description/>
  <cp:lastModifiedBy>ASUS</cp:lastModifiedBy>
  <cp:revision>2</cp:revision>
  <cp:lastPrinted>2021-04-06T08:12:00Z</cp:lastPrinted>
  <dcterms:created xsi:type="dcterms:W3CDTF">2022-08-12T06:14:00Z</dcterms:created>
  <dcterms:modified xsi:type="dcterms:W3CDTF">2022-08-12T06:14:00Z</dcterms:modified>
</cp:coreProperties>
</file>